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7AB" w:rsidRDefault="00A127AB">
      <w:pPr>
        <w:widowControl w:val="0"/>
        <w:spacing w:line="276" w:lineRule="auto"/>
        <w:jc w:val="left"/>
        <w:rPr>
          <w:rFonts w:ascii="Arial" w:hAnsi="Arial"/>
          <w:sz w:val="22"/>
        </w:rPr>
      </w:pPr>
    </w:p>
    <w:tbl>
      <w:tblPr>
        <w:tblStyle w:val="a8"/>
        <w:tblW w:w="0" w:type="auto"/>
        <w:jc w:val="righ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95"/>
      </w:tblGrid>
      <w:tr w:rsidR="00A127AB">
        <w:trPr>
          <w:trHeight w:val="1833"/>
          <w:jc w:val="right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:rsidR="00A127AB" w:rsidRDefault="00A127AB">
            <w:pPr>
              <w:jc w:val="left"/>
              <w:rPr>
                <w:rFonts w:ascii="Times New Roman" w:hAnsi="Times New Roman"/>
              </w:rPr>
            </w:pPr>
          </w:p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УТВЕРЖДАЮ</w:t>
            </w:r>
          </w:p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Губернатора</w:t>
            </w:r>
          </w:p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  <w:p w:rsidR="00A127AB" w:rsidRDefault="00A127AB">
            <w:pPr>
              <w:jc w:val="center"/>
              <w:rPr>
                <w:rFonts w:ascii="Times New Roman" w:hAnsi="Times New Roman"/>
              </w:rPr>
            </w:pPr>
          </w:p>
          <w:p w:rsidR="00A127AB" w:rsidRDefault="000F41D7" w:rsidP="00771393">
            <w:pPr>
              <w:jc w:val="righ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Д.В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Водолацкий</w:t>
            </w:r>
            <w:proofErr w:type="spellEnd"/>
          </w:p>
          <w:p w:rsidR="00A127AB" w:rsidRDefault="00A127AB">
            <w:pPr>
              <w:jc w:val="center"/>
              <w:rPr>
                <w:rFonts w:ascii="Times New Roman" w:hAnsi="Times New Roman"/>
              </w:rPr>
            </w:pPr>
          </w:p>
          <w:p w:rsidR="00A127AB" w:rsidRDefault="0077139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декабря</w:t>
            </w:r>
            <w:r w:rsidR="000F41D7">
              <w:rPr>
                <w:rFonts w:ascii="Times New Roman" w:hAnsi="Times New Roman"/>
              </w:rPr>
              <w:t xml:space="preserve"> 2025 года</w:t>
            </w:r>
          </w:p>
          <w:p w:rsidR="00A127AB" w:rsidRDefault="00A127AB">
            <w:pPr>
              <w:jc w:val="left"/>
              <w:rPr>
                <w:rFonts w:ascii="Times New Roman" w:hAnsi="Times New Roman"/>
              </w:rPr>
            </w:pPr>
          </w:p>
        </w:tc>
      </w:tr>
    </w:tbl>
    <w:p w:rsidR="00A127AB" w:rsidRDefault="00A127AB">
      <w:pPr>
        <w:rPr>
          <w:rFonts w:ascii="Times New Roman" w:hAnsi="Times New Roman"/>
        </w:rPr>
      </w:pPr>
    </w:p>
    <w:p w:rsidR="00A127AB" w:rsidRDefault="000F41D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КОМПЛЕКСНЫЙ ПЛАН МЕРОПРИЯТИЙ </w:t>
      </w:r>
    </w:p>
    <w:p w:rsidR="00A127AB" w:rsidRDefault="000F41D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ПОДГОТОВКЕ ГРАЖДАН РОСТОВСКОЙ ОБЛАСТИ </w:t>
      </w:r>
    </w:p>
    <w:p w:rsidR="00A127AB" w:rsidRDefault="000F41D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 ВОЕННОЙ СЛУЖБЕ И ВОЕННО-ПАТРИОТИЧЕСКОМУ ВОСПИТАНИЮ</w:t>
      </w:r>
    </w:p>
    <w:p w:rsidR="00A127AB" w:rsidRDefault="000F41D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ПЕРИОД ДО </w:t>
      </w:r>
      <w:r>
        <w:rPr>
          <w:rFonts w:ascii="Times New Roman" w:hAnsi="Times New Roman"/>
        </w:rPr>
        <w:t>2030 ГОДА</w:t>
      </w:r>
    </w:p>
    <w:p w:rsidR="00A127AB" w:rsidRDefault="00A127AB">
      <w:pPr>
        <w:rPr>
          <w:rFonts w:ascii="Times New Roman" w:hAnsi="Times New Roman"/>
          <w:sz w:val="22"/>
        </w:rPr>
      </w:pPr>
    </w:p>
    <w:p w:rsidR="00A127AB" w:rsidRDefault="000F41D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Комплексный план мероприятий по подготовке граждан Ростовской области к военной службе </w:t>
      </w:r>
      <w:r>
        <w:rPr>
          <w:rFonts w:ascii="Times New Roman" w:hAnsi="Times New Roman"/>
        </w:rPr>
        <w:br/>
        <w:t xml:space="preserve">и военно-патриотическому воспитанию разработан в соответствии с Постановлением Правительства Российской Федерации от 31.12.1999 № 1441 «Об утверждении </w:t>
      </w:r>
      <w:r>
        <w:rPr>
          <w:rFonts w:ascii="Times New Roman" w:hAnsi="Times New Roman"/>
        </w:rPr>
        <w:t>Положения о подготовке граждан Российской Федерации к военной служб</w:t>
      </w:r>
      <w:bookmarkStart w:id="0" w:name="ara08ssb93fr"/>
      <w:bookmarkEnd w:id="0"/>
      <w:r>
        <w:rPr>
          <w:rFonts w:ascii="Times New Roman" w:hAnsi="Times New Roman"/>
        </w:rPr>
        <w:t xml:space="preserve">е», Распоряжением Правительства Российской Федерации от 03.02.2010 № 134-р «О Концепции федеральной системы подготовки граждан Российской Федерации к военной службе на период до 2036 года» </w:t>
      </w:r>
      <w:r>
        <w:rPr>
          <w:rFonts w:ascii="Times New Roman" w:hAnsi="Times New Roman"/>
        </w:rPr>
        <w:t>и совместным приказом Министра обороны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Российской Федерации и Министерства образования и науки Российской Федерации от 24.02.2010 № 96/134 </w:t>
      </w:r>
      <w:r>
        <w:rPr>
          <w:rFonts w:ascii="Times New Roman" w:hAnsi="Times New Roman"/>
        </w:rPr>
        <w:br/>
        <w:t xml:space="preserve">«Об утверждении Инструкции об организации обучения граждан российской федерации начальным знаниям в области обороны </w:t>
      </w:r>
      <w:r>
        <w:rPr>
          <w:rFonts w:ascii="Times New Roman" w:hAnsi="Times New Roman"/>
        </w:rPr>
        <w:t xml:space="preserve">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</w:t>
      </w:r>
      <w:r>
        <w:rPr>
          <w:rFonts w:ascii="Times New Roman" w:hAnsi="Times New Roman"/>
        </w:rPr>
        <w:br/>
        <w:t>и учебных пунктах».</w:t>
      </w:r>
    </w:p>
    <w:p w:rsidR="00A127AB" w:rsidRDefault="000F41D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Комплексный план мероприят</w:t>
      </w:r>
      <w:r>
        <w:rPr>
          <w:rFonts w:ascii="Times New Roman" w:hAnsi="Times New Roman"/>
        </w:rPr>
        <w:t xml:space="preserve">ий по подготовке граждан Ростовской области к военной службе </w:t>
      </w:r>
      <w:r>
        <w:rPr>
          <w:rFonts w:ascii="Times New Roman" w:hAnsi="Times New Roman"/>
        </w:rPr>
        <w:br/>
        <w:t xml:space="preserve">и военно-патриотическому воспитанию на период до 2030 года представляет из себя систему мер, направленных </w:t>
      </w:r>
      <w:r>
        <w:rPr>
          <w:rFonts w:ascii="Times New Roman" w:hAnsi="Times New Roman"/>
        </w:rPr>
        <w:br/>
        <w:t>на улучшение состояния здоровья, физической и морально-психологической подготовки гражд</w:t>
      </w:r>
      <w:r>
        <w:rPr>
          <w:rFonts w:ascii="Times New Roman" w:hAnsi="Times New Roman"/>
        </w:rPr>
        <w:t xml:space="preserve">ан, подлежащих призыву </w:t>
      </w:r>
      <w:r>
        <w:rPr>
          <w:rFonts w:ascii="Times New Roman" w:hAnsi="Times New Roman"/>
        </w:rPr>
        <w:br/>
        <w:t xml:space="preserve">на военную службу; осуществление военно-патриотического воспитания граждан; повышение качества подготовки </w:t>
      </w:r>
      <w:r>
        <w:rPr>
          <w:rFonts w:ascii="Times New Roman" w:hAnsi="Times New Roman"/>
        </w:rPr>
        <w:br/>
        <w:t>по основам военной службы и военно-учетным специальностям; совершенствование системы массовых занятий видами спорта в целях о</w:t>
      </w:r>
      <w:r>
        <w:rPr>
          <w:rFonts w:ascii="Times New Roman" w:hAnsi="Times New Roman"/>
        </w:rPr>
        <w:t>беспечения подготовки граждан к военной службе.</w:t>
      </w:r>
    </w:p>
    <w:p w:rsidR="00A127AB" w:rsidRDefault="00A127AB">
      <w:pPr>
        <w:rPr>
          <w:rFonts w:ascii="Times New Roman" w:hAnsi="Times New Roman"/>
        </w:rPr>
      </w:pPr>
    </w:p>
    <w:tbl>
      <w:tblPr>
        <w:tblStyle w:val="a9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369"/>
        <w:gridCol w:w="4938"/>
        <w:gridCol w:w="2127"/>
      </w:tblGrid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исполнитель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исполнения</w:t>
            </w:r>
          </w:p>
        </w:tc>
      </w:tr>
      <w:tr w:rsidR="00A127AB">
        <w:tc>
          <w:tcPr>
            <w:tcW w:w="151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Решение задач по улучшению состояния здоровья и повышению качества медицинского освидетельствования граждан, подлежащих призыву на во</w:t>
            </w:r>
            <w:r>
              <w:rPr>
                <w:rFonts w:ascii="Times New Roman" w:hAnsi="Times New Roman"/>
                <w:b/>
              </w:rPr>
              <w:t>енную службу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Проведение профилактических медицинских осмотров несовершеннолетних граждан в соответствии с приказом Минздрава России от 14.04.2025 № </w:t>
            </w:r>
            <w:proofErr w:type="spellStart"/>
            <w:r>
              <w:rPr>
                <w:rFonts w:ascii="Times New Roman" w:hAnsi="Times New Roman"/>
              </w:rPr>
              <w:t>211н</w:t>
            </w:r>
            <w:proofErr w:type="spellEnd"/>
          </w:p>
          <w:p w:rsidR="00A127AB" w:rsidRDefault="00A127A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здравоохранения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Ростовской области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Проведение профилактических медицинских осмотров </w:t>
            </w:r>
            <w:r>
              <w:rPr>
                <w:rFonts w:ascii="Times New Roman" w:hAnsi="Times New Roman"/>
              </w:rPr>
              <w:br/>
              <w:t xml:space="preserve">и диспансеризации граждан от 18 до 30 лет в соответствии </w:t>
            </w:r>
            <w:r>
              <w:rPr>
                <w:rFonts w:ascii="Times New Roman" w:hAnsi="Times New Roman"/>
              </w:rPr>
              <w:br/>
              <w:t xml:space="preserve">с приказом Минздрава России от 27.04.2021 № </w:t>
            </w:r>
            <w:proofErr w:type="spellStart"/>
            <w:r>
              <w:rPr>
                <w:rFonts w:ascii="Times New Roman" w:hAnsi="Times New Roman"/>
              </w:rPr>
              <w:t>404н</w:t>
            </w:r>
            <w:proofErr w:type="spellEnd"/>
          </w:p>
          <w:p w:rsidR="00A127AB" w:rsidRDefault="00A127A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здравоохранения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Ростовской области 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своевременного, качест</w:t>
            </w:r>
            <w:r>
              <w:rPr>
                <w:rFonts w:ascii="Times New Roman" w:hAnsi="Times New Roman"/>
              </w:rPr>
              <w:t xml:space="preserve">венного </w:t>
            </w:r>
            <w:r>
              <w:rPr>
                <w:rFonts w:ascii="Times New Roman" w:hAnsi="Times New Roman"/>
              </w:rPr>
              <w:br/>
              <w:t xml:space="preserve">и всестороннего обследования и лечения граждан, подлежащих призыву на военную службу </w:t>
            </w:r>
          </w:p>
          <w:p w:rsidR="00A127AB" w:rsidRDefault="00A127A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здравоохранения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Ростовской области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оказания медико-психологической помощи несовершеннолетним гражданам </w:t>
            </w:r>
            <w:r>
              <w:rPr>
                <w:rFonts w:ascii="Times New Roman" w:hAnsi="Times New Roman"/>
              </w:rPr>
              <w:t xml:space="preserve">и гражданам от 18 </w:t>
            </w:r>
            <w:r>
              <w:rPr>
                <w:rFonts w:ascii="Times New Roman" w:hAnsi="Times New Roman"/>
              </w:rPr>
              <w:br/>
              <w:t>до 30 лет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здравоохранения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Ростовской области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возможности доступа военному комиссариату Ростовской области к единой государственной информационной системе в сфере здравоохранения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здрав</w:t>
            </w:r>
            <w:r>
              <w:rPr>
                <w:rFonts w:ascii="Times New Roman" w:hAnsi="Times New Roman"/>
              </w:rPr>
              <w:t>оохранения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укомплектованности военных комиссариатов штатными медицинскими работниками: </w:t>
            </w:r>
            <w:r>
              <w:rPr>
                <w:rFonts w:ascii="Times New Roman" w:hAnsi="Times New Roman"/>
              </w:rPr>
              <w:br/>
              <w:t>врачами-специалистами и средним медицинским персоналом не менее 95 процентов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здравоохранения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  <w:p w:rsidR="00A127AB" w:rsidRDefault="00A127A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повышения квалификации </w:t>
            </w:r>
            <w:r>
              <w:rPr>
                <w:rFonts w:ascii="Times New Roman" w:hAnsi="Times New Roman"/>
              </w:rPr>
              <w:br/>
              <w:t xml:space="preserve">по военно-врачебной экспертизе врачей, руководящих работой по медицинскому освидетельствованию граждан, подлежащих </w:t>
            </w:r>
            <w:r>
              <w:rPr>
                <w:rFonts w:ascii="Times New Roman" w:hAnsi="Times New Roman"/>
              </w:rPr>
              <w:t>призыву на военную службу до 100 процентов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Военный комиссариат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здравоохранения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Постоянно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151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Повышение уровня физической подготовленности граждан к военной службе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Всероссийский слет казачьей молодежи «Готов </w:t>
            </w:r>
            <w:r>
              <w:rPr>
                <w:rFonts w:ascii="Times New Roman" w:hAnsi="Times New Roman"/>
              </w:rPr>
              <w:br/>
              <w:t>к труду и обороне»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Департамент по делам казачества </w:t>
            </w:r>
            <w:r>
              <w:rPr>
                <w:rFonts w:ascii="Times New Roman" w:hAnsi="Times New Roman"/>
              </w:rPr>
              <w:br/>
              <w:t>и кадетских учебных заведений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Всероссийская военно-спортивная игра «Казачий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сполох»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Департамент по делам казачества </w:t>
            </w:r>
            <w:r>
              <w:rPr>
                <w:rFonts w:ascii="Times New Roman" w:hAnsi="Times New Roman"/>
              </w:rPr>
              <w:br/>
              <w:t xml:space="preserve">и </w:t>
            </w:r>
            <w:r>
              <w:rPr>
                <w:rFonts w:ascii="Times New Roman" w:hAnsi="Times New Roman"/>
              </w:rPr>
              <w:t>кадетских учебных заведений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Всероссийская спартакиада допризывной казачьей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молодежи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Департамент по делам казачества </w:t>
            </w:r>
            <w:r>
              <w:rPr>
                <w:rFonts w:ascii="Times New Roman" w:hAnsi="Times New Roman"/>
              </w:rPr>
              <w:br/>
              <w:t>и кадетских учебных заведений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Военно</w:t>
            </w:r>
            <w:proofErr w:type="spellEnd"/>
            <w:r>
              <w:rPr>
                <w:rFonts w:ascii="Times New Roman" w:hAnsi="Times New Roman"/>
              </w:rPr>
              <w:t xml:space="preserve"> - спортивная игра старшеклассников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«Донской кадет»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Департамент по делам казачества </w:t>
            </w:r>
            <w:r>
              <w:rPr>
                <w:rFonts w:ascii="Times New Roman" w:hAnsi="Times New Roman"/>
              </w:rPr>
              <w:br/>
              <w:t>и кадетских учебных заведений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IV</w:t>
            </w:r>
            <w:proofErr w:type="spellEnd"/>
            <w:r>
              <w:rPr>
                <w:rFonts w:ascii="Times New Roman" w:hAnsi="Times New Roman"/>
              </w:rPr>
              <w:t xml:space="preserve"> квартал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Спартакиада допризывной и призывной молодежи: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муниципальные соревнования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зональные соревнования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финальные соревнования</w:t>
            </w:r>
            <w:r>
              <w:rPr>
                <w:rFonts w:ascii="Times New Roman" w:hAnsi="Times New Roman"/>
              </w:rPr>
              <w:tab/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по физической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культуре и спорту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региональное отделение ДОСААФ России 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областной спартакиады среди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обучающихся профессиональных образовательных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организаций 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по физической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культуре и спорту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общественно-государственное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физкультурно-спортивное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объединение «Юность России»,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администрации городских округов </w:t>
            </w:r>
            <w:r>
              <w:rPr>
                <w:rFonts w:ascii="Times New Roman" w:hAnsi="Times New Roman"/>
              </w:rPr>
              <w:br/>
              <w:t>и муниципальных районов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Ежегодно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Проведение областной спартакиады </w:t>
            </w:r>
            <w:r>
              <w:rPr>
                <w:rFonts w:ascii="Times New Roman" w:hAnsi="Times New Roman"/>
              </w:rPr>
              <w:t>среди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образовательных организаций высшего образования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по физической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культуре и спорту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Российский студенческий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спортивный союз «</w:t>
            </w:r>
            <w:proofErr w:type="spellStart"/>
            <w:r>
              <w:rPr>
                <w:rFonts w:ascii="Times New Roman" w:hAnsi="Times New Roman"/>
              </w:rPr>
              <w:t>РССС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областной спартакиады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детско</w:t>
            </w:r>
            <w:proofErr w:type="spellEnd"/>
            <w:r>
              <w:rPr>
                <w:rFonts w:ascii="Times New Roman" w:hAnsi="Times New Roman"/>
              </w:rPr>
              <w:t xml:space="preserve"> – подростковых и физкультурно-спортивных клубов по месту жительства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по физической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культуре и спорту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администрации городских округов</w:t>
            </w:r>
            <w:r>
              <w:rPr>
                <w:rFonts w:ascii="Times New Roman" w:hAnsi="Times New Roman"/>
              </w:rPr>
              <w:br/>
              <w:t>и муниципальных районов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фестиваля ГТО среди обучающихся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профессиональных образовательных организаций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по физической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культуре и спорту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администрации городских округов</w:t>
            </w:r>
            <w:r>
              <w:rPr>
                <w:rFonts w:ascii="Times New Roman" w:hAnsi="Times New Roman"/>
              </w:rPr>
              <w:br/>
              <w:t>и муниципальных районов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фестиваля ГТО среди студенческой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молодежи вузов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Министерство </w:t>
            </w:r>
            <w:r>
              <w:rPr>
                <w:rFonts w:ascii="Times New Roman" w:hAnsi="Times New Roman"/>
              </w:rPr>
              <w:t>по физической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культуре и спорту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Ростовской области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фестиваля ГТО среди клубов по месту жительства и работы граждан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по физической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культуре и спорту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Ростовской области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администрации городских округов </w:t>
            </w:r>
            <w:r>
              <w:rPr>
                <w:rFonts w:ascii="Times New Roman" w:hAnsi="Times New Roman"/>
              </w:rPr>
              <w:br/>
              <w:t xml:space="preserve">и </w:t>
            </w:r>
            <w:r>
              <w:rPr>
                <w:rFonts w:ascii="Times New Roman" w:hAnsi="Times New Roman"/>
              </w:rPr>
              <w:t>муниципальных районов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фестиваля студенческого спорта среди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студентов вузов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Российский студенческий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спортивный союз «</w:t>
            </w:r>
            <w:proofErr w:type="spellStart"/>
            <w:r>
              <w:rPr>
                <w:rFonts w:ascii="Times New Roman" w:hAnsi="Times New Roman"/>
              </w:rPr>
              <w:t>РССС</w:t>
            </w:r>
            <w:proofErr w:type="spellEnd"/>
            <w:r>
              <w:rPr>
                <w:rFonts w:ascii="Times New Roman" w:hAnsi="Times New Roman"/>
              </w:rPr>
              <w:t xml:space="preserve">»,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по физической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культуре и спорту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Ростовской области 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Ежегодно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</w:t>
            </w:r>
            <w:r>
              <w:rPr>
                <w:rFonts w:ascii="Times New Roman" w:hAnsi="Times New Roman"/>
              </w:rPr>
              <w:t>оборонно-спортивного оздоровительного лагеря регионального отделения ДОСААФ России Ростовской области в рамках проведения акции «Юнармейское лето – 2026»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Региональное отделение ДОСААФ России 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 – август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Квалификационные</w:t>
            </w:r>
            <w:r>
              <w:rPr>
                <w:rFonts w:ascii="Times New Roman" w:hAnsi="Times New Roman"/>
              </w:rPr>
              <w:t xml:space="preserve"> испытания на присвоение знаков ДОСААФ России «Ворошиловский стрелок» и «Юный Ворошиловский стрелок»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Региональное отделение ДОСААФ России Ростовской области 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Ежеквартально</w:t>
            </w:r>
            <w:r>
              <w:rPr>
                <w:rFonts w:ascii="Times New Roman" w:hAnsi="Times New Roman"/>
              </w:rPr>
              <w:tab/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Всероссийский детско-юношеский фестиваль «Ворошиловский стрелок»: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школьный </w:t>
            </w:r>
            <w:r>
              <w:rPr>
                <w:rFonts w:ascii="Times New Roman" w:hAnsi="Times New Roman"/>
              </w:rPr>
              <w:t>(I) этап;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(</w:t>
            </w:r>
            <w:proofErr w:type="spellStart"/>
            <w:r>
              <w:rPr>
                <w:rFonts w:ascii="Times New Roman" w:hAnsi="Times New Roman"/>
              </w:rPr>
              <w:t>II</w:t>
            </w:r>
            <w:proofErr w:type="spellEnd"/>
            <w:r>
              <w:rPr>
                <w:rFonts w:ascii="Times New Roman" w:hAnsi="Times New Roman"/>
              </w:rPr>
              <w:t>) этап;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региональный (</w:t>
            </w:r>
            <w:proofErr w:type="spellStart"/>
            <w:r>
              <w:rPr>
                <w:rFonts w:ascii="Times New Roman" w:hAnsi="Times New Roman"/>
              </w:rPr>
              <w:t>III</w:t>
            </w:r>
            <w:proofErr w:type="spellEnd"/>
            <w:r>
              <w:rPr>
                <w:rFonts w:ascii="Times New Roman" w:hAnsi="Times New Roman"/>
              </w:rPr>
              <w:t>) этап;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всероссийский (</w:t>
            </w:r>
            <w:proofErr w:type="spellStart"/>
            <w:r>
              <w:rPr>
                <w:rFonts w:ascii="Times New Roman" w:hAnsi="Times New Roman"/>
              </w:rPr>
              <w:t>IV</w:t>
            </w:r>
            <w:proofErr w:type="spellEnd"/>
            <w:r>
              <w:rPr>
                <w:rFonts w:ascii="Times New Roman" w:hAnsi="Times New Roman"/>
              </w:rPr>
              <w:t>) этап»</w:t>
            </w:r>
            <w:r>
              <w:rPr>
                <w:rFonts w:ascii="Times New Roman" w:hAnsi="Times New Roman"/>
              </w:rPr>
              <w:tab/>
            </w:r>
          </w:p>
          <w:p w:rsidR="00A127AB" w:rsidRDefault="00A127AB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Региональное отделение ДОСААФ России 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Проведение военно-спортивного праздника «День юного парашютиста», аэроклуб </w:t>
            </w:r>
            <w:proofErr w:type="spellStart"/>
            <w:r>
              <w:rPr>
                <w:rFonts w:ascii="Times New Roman" w:hAnsi="Times New Roman"/>
              </w:rPr>
              <w:t>АСК</w:t>
            </w:r>
            <w:proofErr w:type="spellEnd"/>
            <w:r>
              <w:rPr>
                <w:rFonts w:ascii="Times New Roman" w:hAnsi="Times New Roman"/>
              </w:rPr>
              <w:t xml:space="preserve"> ДОСААФ России г. А</w:t>
            </w:r>
            <w:r>
              <w:rPr>
                <w:rFonts w:ascii="Times New Roman" w:hAnsi="Times New Roman"/>
              </w:rPr>
              <w:t>зов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Региональное отделение ДОСААФ России 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июня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спартакиады допризывной флотской молодежи по начальной военной подготовке, посвященной Дню защитника Отечества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Региональное отделение ДОСААФ России </w:t>
            </w: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военно-патриотический клуб «Молодежный морской клуб»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январь-февраль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Проведение историко-патриотического водного похода </w:t>
            </w:r>
            <w:r>
              <w:rPr>
                <w:rFonts w:ascii="Times New Roman" w:hAnsi="Times New Roman"/>
              </w:rPr>
              <w:br/>
              <w:t xml:space="preserve">(на байдарках) по маршруту: </w:t>
            </w:r>
            <w:r>
              <w:rPr>
                <w:rFonts w:ascii="Times New Roman" w:hAnsi="Times New Roman"/>
              </w:rPr>
              <w:br/>
              <w:t>Ростов-на-Дону-Азов-Ростов-на-Дону</w:t>
            </w:r>
            <w:r>
              <w:rPr>
                <w:rFonts w:ascii="Times New Roman" w:hAnsi="Times New Roman"/>
              </w:rPr>
              <w:tab/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Региональное отделение ДОСААФ </w:t>
            </w:r>
            <w:r>
              <w:rPr>
                <w:rFonts w:ascii="Times New Roman" w:hAnsi="Times New Roman"/>
              </w:rPr>
              <w:t>России Ростовской области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военно-патриотический клуб «Молодежный морской клуб»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май-июнь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Открытый областной военно-патриотический турнир ДОСААФ-</w:t>
            </w:r>
            <w:proofErr w:type="spellStart"/>
            <w:r>
              <w:rPr>
                <w:rFonts w:ascii="Times New Roman" w:hAnsi="Times New Roman"/>
              </w:rPr>
              <w:t>ДГТУ</w:t>
            </w:r>
            <w:proofErr w:type="spellEnd"/>
            <w:r>
              <w:rPr>
                <w:rFonts w:ascii="Times New Roman" w:hAnsi="Times New Roman"/>
              </w:rPr>
              <w:t xml:space="preserve"> по спортивной борьбе среди юношей </w:t>
            </w:r>
            <w:r>
              <w:rPr>
                <w:rFonts w:ascii="Times New Roman" w:hAnsi="Times New Roman"/>
              </w:rPr>
              <w:lastRenderedPageBreak/>
              <w:t xml:space="preserve">памяти студентов, погибших в ходе специальной военной </w:t>
            </w:r>
            <w:r>
              <w:rPr>
                <w:rFonts w:ascii="Times New Roman" w:hAnsi="Times New Roman"/>
              </w:rPr>
              <w:t>операции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Администрация Ростова-на-Дону,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ДГТУ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региональное отделение ДОСААФ России 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2026 год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Областной военно-патриотический турнир ДОСААФ-</w:t>
            </w:r>
            <w:proofErr w:type="spellStart"/>
            <w:r>
              <w:rPr>
                <w:rFonts w:ascii="Times New Roman" w:hAnsi="Times New Roman"/>
              </w:rPr>
              <w:t>ДГТУ</w:t>
            </w:r>
            <w:proofErr w:type="spellEnd"/>
            <w:r>
              <w:rPr>
                <w:rFonts w:ascii="Times New Roman" w:hAnsi="Times New Roman"/>
              </w:rPr>
              <w:t xml:space="preserve"> Ростовской области по дорожному ралли </w:t>
            </w:r>
            <w:proofErr w:type="spellStart"/>
            <w:r>
              <w:rPr>
                <w:rFonts w:ascii="Times New Roman" w:hAnsi="Times New Roman"/>
              </w:rPr>
              <w:t>IV</w:t>
            </w:r>
            <w:proofErr w:type="spellEnd"/>
            <w:r>
              <w:rPr>
                <w:rFonts w:ascii="Times New Roman" w:hAnsi="Times New Roman"/>
              </w:rPr>
              <w:t xml:space="preserve"> категории «Зимний кубок ралли ДОСААФ-</w:t>
            </w:r>
            <w:proofErr w:type="spellStart"/>
            <w:r>
              <w:rPr>
                <w:rFonts w:ascii="Times New Roman" w:hAnsi="Times New Roman"/>
              </w:rPr>
              <w:t>ДГТУ</w:t>
            </w:r>
            <w:proofErr w:type="spellEnd"/>
            <w:r>
              <w:rPr>
                <w:rFonts w:ascii="Times New Roman" w:hAnsi="Times New Roman"/>
              </w:rPr>
              <w:t xml:space="preserve"> 2026», посвященный памяти  командующего </w:t>
            </w:r>
            <w:proofErr w:type="spellStart"/>
            <w:r>
              <w:rPr>
                <w:rFonts w:ascii="Times New Roman" w:hAnsi="Times New Roman"/>
              </w:rPr>
              <w:t>СКВО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  <w:t xml:space="preserve">генерал-полковника </w:t>
            </w:r>
            <w:proofErr w:type="spellStart"/>
            <w:r>
              <w:rPr>
                <w:rFonts w:ascii="Times New Roman" w:hAnsi="Times New Roman"/>
              </w:rPr>
              <w:t>Шустко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Л.С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ДГТУ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региональное отделение ДОСААФ России Ро</w:t>
            </w:r>
            <w:r>
              <w:rPr>
                <w:rFonts w:ascii="Times New Roman" w:hAnsi="Times New Roman"/>
              </w:rPr>
              <w:t>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</w:t>
            </w:r>
          </w:p>
        </w:tc>
      </w:tr>
      <w:tr w:rsidR="00A127AB">
        <w:trPr>
          <w:trHeight w:val="844"/>
        </w:trPr>
        <w:tc>
          <w:tcPr>
            <w:tcW w:w="151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Решение задач по совершенствованию военно-патриотического воспитания граждан и повышению мотивации к военной службе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Расширение сети зональных центров патриотического воспитания и подготовки граждан (молодежи) к военной службе в муниципальных образованиях Ростовской области 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молодежной политике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Ростовской области,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  <w:color w:val="00B050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администрации городских округов </w:t>
            </w:r>
            <w:r>
              <w:rPr>
                <w:rFonts w:ascii="Times New Roman" w:hAnsi="Times New Roman"/>
              </w:rPr>
              <w:br/>
              <w:t>и муниципальных районов,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  <w:color w:val="00B050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региональное отделение </w:t>
            </w:r>
            <w:proofErr w:type="spellStart"/>
            <w:r>
              <w:rPr>
                <w:rFonts w:ascii="Times New Roman" w:hAnsi="Times New Roman"/>
              </w:rPr>
              <w:t>ВВПОД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Юнармия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молодежных общественных объединений,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физических лиц в </w:t>
            </w:r>
            <w:proofErr w:type="spellStart"/>
            <w:r>
              <w:rPr>
                <w:rFonts w:ascii="Times New Roman" w:hAnsi="Times New Roman"/>
              </w:rPr>
              <w:t>грантовых</w:t>
            </w:r>
            <w:proofErr w:type="spellEnd"/>
            <w:r>
              <w:rPr>
                <w:rFonts w:ascii="Times New Roman" w:hAnsi="Times New Roman"/>
              </w:rPr>
              <w:t xml:space="preserve"> конкурсах в сфере патриотического воспитания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молодежной политике 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  <w:color w:val="00B050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общероссийское общественно-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государственное движение детей </w:t>
            </w:r>
            <w:r>
              <w:rPr>
                <w:rFonts w:ascii="Times New Roman" w:hAnsi="Times New Roman"/>
              </w:rPr>
              <w:br/>
              <w:t>и молодежи «Движение Первых»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</w:t>
            </w:r>
            <w:r>
              <w:rPr>
                <w:rFonts w:ascii="Times New Roman" w:hAnsi="Times New Roman"/>
              </w:rPr>
              <w:t xml:space="preserve">я и проведение регионального этапа </w:t>
            </w:r>
            <w:r>
              <w:rPr>
                <w:rFonts w:ascii="Times New Roman" w:hAnsi="Times New Roman"/>
              </w:rPr>
              <w:br/>
              <w:t>военно-патриотической игры «Зарница 2.0»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Комитет по молодежной политике Ростовской области,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Ростовской области,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общероссийское общественно-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государственное движение детей </w:t>
            </w:r>
            <w:r>
              <w:rPr>
                <w:rFonts w:ascii="Times New Roman" w:hAnsi="Times New Roman"/>
              </w:rPr>
              <w:br/>
              <w:t xml:space="preserve">и молодежи «Движение </w:t>
            </w:r>
            <w:r>
              <w:rPr>
                <w:rFonts w:ascii="Times New Roman" w:hAnsi="Times New Roman"/>
              </w:rPr>
              <w:t>Первых»,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региональное отделение </w:t>
            </w:r>
            <w:proofErr w:type="spellStart"/>
            <w:r>
              <w:rPr>
                <w:rFonts w:ascii="Times New Roman" w:hAnsi="Times New Roman"/>
              </w:rPr>
              <w:t>ВВПОД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Юнармия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Военно-патриотические игры в рамках </w:t>
            </w:r>
            <w:r>
              <w:rPr>
                <w:rFonts w:ascii="Times New Roman" w:hAnsi="Times New Roman"/>
              </w:rPr>
              <w:br/>
              <w:t>военно-патриотической программы подготовки молодежи к военной службе «Служу России!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молодежной политике 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военно-патриотической акции «Стать в строй», приуроченная ко Дню призывника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молодежной политике 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региональное отделение ДОСААФ России 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</w:t>
            </w:r>
            <w:r>
              <w:rPr>
                <w:rFonts w:ascii="Times New Roman" w:hAnsi="Times New Roman"/>
              </w:rPr>
              <w:t>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Спортивные и военно-тактические игры «Южный Форпост - Память поколения» 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молодежной политике 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и проведение военно-патриотической акции «Равнение на Героев» (чествование и награждение </w:t>
            </w:r>
            <w:r>
              <w:rPr>
                <w:rFonts w:ascii="Times New Roman" w:hAnsi="Times New Roman"/>
              </w:rPr>
              <w:t>лучших юнармейских отрядов по итогам года)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Ростовской области,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Ростовской области,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региональное отделение </w:t>
            </w:r>
            <w:proofErr w:type="spellStart"/>
            <w:r>
              <w:rPr>
                <w:rFonts w:ascii="Times New Roman" w:hAnsi="Times New Roman"/>
              </w:rPr>
              <w:t>ВВПОД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Юнармия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молодежной политике 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</w:t>
            </w:r>
            <w:r>
              <w:rPr>
                <w:rFonts w:ascii="Times New Roman" w:hAnsi="Times New Roman"/>
              </w:rPr>
              <w:t>и проведение военно-патриотической акции «День призывника»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и проведение семинара-совещания </w:t>
            </w:r>
            <w:r>
              <w:rPr>
                <w:rFonts w:ascii="Times New Roman" w:hAnsi="Times New Roman"/>
              </w:rPr>
              <w:br/>
              <w:t xml:space="preserve">с начальниками штабов местных отделений </w:t>
            </w:r>
            <w:proofErr w:type="spellStart"/>
            <w:r>
              <w:rPr>
                <w:rFonts w:ascii="Times New Roman" w:hAnsi="Times New Roman"/>
              </w:rPr>
              <w:t>ВВПОД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Юнармия</w:t>
            </w:r>
            <w:proofErr w:type="spellEnd"/>
            <w:r>
              <w:rPr>
                <w:rFonts w:ascii="Times New Roman" w:hAnsi="Times New Roman"/>
              </w:rPr>
              <w:t>» 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Ростовской области,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Ростовской области,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региональное отделение </w:t>
            </w:r>
            <w:proofErr w:type="spellStart"/>
            <w:r>
              <w:rPr>
                <w:rFonts w:ascii="Times New Roman" w:hAnsi="Times New Roman"/>
              </w:rPr>
              <w:t>ВВПОД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Юнармия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военно-патриотической акции «День призывника»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Администрации городских округов </w:t>
            </w:r>
            <w:r>
              <w:rPr>
                <w:rFonts w:ascii="Times New Roman" w:hAnsi="Times New Roman"/>
              </w:rPr>
              <w:br/>
              <w:t xml:space="preserve">и </w:t>
            </w:r>
            <w:r>
              <w:rPr>
                <w:rFonts w:ascii="Times New Roman" w:hAnsi="Times New Roman"/>
              </w:rPr>
              <w:t>муниципальных районов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апрель, ноябрь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и проведение военно-профессиональной агитации на выбор профессии офицера в образовательных организациях, а также в ходе культурных </w:t>
            </w:r>
            <w:r>
              <w:rPr>
                <w:rFonts w:ascii="Times New Roman" w:hAnsi="Times New Roman"/>
              </w:rPr>
              <w:br/>
              <w:t>и спортивных мероприятий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Администрации городских округов </w:t>
            </w:r>
            <w:r>
              <w:rPr>
                <w:rFonts w:ascii="Times New Roman" w:hAnsi="Times New Roman"/>
              </w:rPr>
              <w:br/>
              <w:t xml:space="preserve">и </w:t>
            </w:r>
            <w:r>
              <w:rPr>
                <w:rFonts w:ascii="Times New Roman" w:hAnsi="Times New Roman"/>
              </w:rPr>
              <w:t>муниципальных районов,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военные комиссариаты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муниципальных образований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 – май,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 – декабрь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«Дня призывника» образовательными организациями регионального отделения ДОСААФ России Ростовской области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Региональное отделение ДОСААФ России Ростовской области,</w:t>
            </w:r>
          </w:p>
          <w:p w:rsidR="00A127AB" w:rsidRDefault="000F41D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военные комиссариаты муниципальных образований</w:t>
            </w:r>
          </w:p>
          <w:p w:rsidR="00A127AB" w:rsidRDefault="00A127AB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апрель, май, октябрь, ноябрь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Региональные смотры на лучшую организацию </w:t>
            </w:r>
            <w:r>
              <w:rPr>
                <w:rFonts w:ascii="Times New Roman" w:hAnsi="Times New Roman"/>
              </w:rPr>
              <w:br/>
              <w:t xml:space="preserve">военно-патриотической работы, посвященные Победе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в Великой Отечественной войне «Никто не забыт, ничто </w:t>
            </w:r>
            <w:r>
              <w:rPr>
                <w:rFonts w:ascii="Times New Roman" w:hAnsi="Times New Roman"/>
              </w:rPr>
              <w:br/>
              <w:t>не забыто – памяти защитников достойны»: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лучшее первичное отделение ДОСААФ России;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лучшее образовательное учреждение ДОСААФ России;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лучший военно-патриотический клуб (объединение);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лучшее ме</w:t>
            </w:r>
            <w:r>
              <w:rPr>
                <w:rFonts w:ascii="Times New Roman" w:hAnsi="Times New Roman"/>
              </w:rPr>
              <w:t>тодическое пособие</w:t>
            </w:r>
            <w:r>
              <w:rPr>
                <w:rFonts w:ascii="Times New Roman" w:hAnsi="Times New Roman"/>
              </w:rPr>
              <w:br/>
              <w:t>по военно-патриотическому воспитанию и подготовке молодежи к военной службе в организациях общего среднего и высшего образования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Региональное отделение ДОСААФ России 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январь-декабрь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Всероссийский проект «Хранители истории» 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Общероссийское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общественно-государственное движение детей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молодежи «Движение Первых»,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региональное отделение </w:t>
            </w:r>
            <w:proofErr w:type="spellStart"/>
            <w:r>
              <w:rPr>
                <w:rFonts w:ascii="Times New Roman" w:hAnsi="Times New Roman"/>
              </w:rPr>
              <w:t>ВВПОД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Юнармия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 – декабрь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Региональный проект «Наследники. Ростовская область» </w:t>
            </w:r>
            <w:r>
              <w:rPr>
                <w:rFonts w:ascii="Times New Roman" w:hAnsi="Times New Roman"/>
              </w:rPr>
              <w:br/>
              <w:t xml:space="preserve">(в рамках проекта организуются «Уроки с героями») 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Общероссийское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общественно-государственное движение детей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молодежи «Движение Первых»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 – декабрь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Областной конкурс литературно-музыкальных композиций «Голос памяти» 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Общероссийское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общественно-государственное движение детей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молодежи «Движение Первых»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 – март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Региональная патриотическая акция «Полотно Победы!» 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Общероссийское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общественно-государственное движение детей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молодежи «Движение Первых»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 –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уроков Мужества, встреч с участниками специальной военной операции, ветеранами боевых действий, Великой Отечественной войны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администрации городских округов</w:t>
            </w:r>
            <w:r>
              <w:rPr>
                <w:rFonts w:ascii="Times New Roman" w:hAnsi="Times New Roman"/>
              </w:rPr>
              <w:br/>
              <w:t>и муниципальных районов,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ветеранов боевых действий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года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Месячник оборонно-массовой работы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администрации городских округов </w:t>
            </w:r>
            <w:r>
              <w:rPr>
                <w:rFonts w:ascii="Times New Roman" w:hAnsi="Times New Roman"/>
              </w:rPr>
              <w:br/>
              <w:t>и муниципальных районов,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региональное отделение ДОСААФ России 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 –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Проведение мероприятий, посвящённых Дню памяти </w:t>
            </w:r>
            <w:r>
              <w:rPr>
                <w:rFonts w:ascii="Times New Roman" w:hAnsi="Times New Roman"/>
              </w:rPr>
              <w:br/>
              <w:t xml:space="preserve">о россиянах, </w:t>
            </w:r>
            <w:r>
              <w:rPr>
                <w:rFonts w:ascii="Times New Roman" w:hAnsi="Times New Roman"/>
              </w:rPr>
              <w:t>исполнявших служебный долг за пределами Отечества, в формате дня единых действий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Проведение мероприятий, посвящённых Дню защитников Отечества, в формате дня единых действий 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Министерство </w:t>
            </w:r>
            <w:r>
              <w:rPr>
                <w:rFonts w:ascii="Times New Roman" w:hAnsi="Times New Roman"/>
              </w:rPr>
              <w:t>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Региональный конкурс видеороликов, посвященных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защитникам Отечества, среди школьных </w:t>
            </w:r>
            <w:proofErr w:type="spellStart"/>
            <w:r>
              <w:rPr>
                <w:rFonts w:ascii="Times New Roman" w:hAnsi="Times New Roman"/>
              </w:rPr>
              <w:t>медиацентров</w:t>
            </w:r>
            <w:proofErr w:type="spellEnd"/>
            <w:r>
              <w:rPr>
                <w:rFonts w:ascii="Times New Roman" w:hAnsi="Times New Roman"/>
              </w:rPr>
              <w:t xml:space="preserve"> 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Международная патриотическая акция «Диктант Победы» 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апрель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Всероссийская акция «Окна Победы» 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Региональный смотр-конкурс на лучшую </w:t>
            </w:r>
            <w:r>
              <w:rPr>
                <w:rFonts w:ascii="Times New Roman" w:hAnsi="Times New Roman"/>
              </w:rPr>
              <w:t>организацию работы по военно-патриотическому воспитанию учащихся в общеобразовательных организациях в 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администрации городских округов </w:t>
            </w:r>
            <w:r>
              <w:rPr>
                <w:rFonts w:ascii="Times New Roman" w:hAnsi="Times New Roman"/>
              </w:rPr>
              <w:br/>
              <w:t>и муниципальных районов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Торжественное </w:t>
            </w:r>
            <w:r>
              <w:rPr>
                <w:rFonts w:ascii="Times New Roman" w:hAnsi="Times New Roman"/>
              </w:rPr>
              <w:t xml:space="preserve">открытие Парт Героя 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администрации городских округов </w:t>
            </w:r>
            <w:r>
              <w:rPr>
                <w:rFonts w:ascii="Times New Roman" w:hAnsi="Times New Roman"/>
              </w:rPr>
              <w:br/>
              <w:t>и муниципальных районов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года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Всероссийский смотр - конкурс на звание «Лучший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казачий кадетский корпус»,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Департамент по делам казачества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>кадетских учебных заведений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Губернаторский смотр учащихся казачьих кадетских образовательных учреждений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Департамент по делам казачества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кадетских учебных заведений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IV</w:t>
            </w:r>
            <w:proofErr w:type="spellEnd"/>
            <w:r>
              <w:rPr>
                <w:rFonts w:ascii="Times New Roman" w:hAnsi="Times New Roman"/>
              </w:rPr>
              <w:t xml:space="preserve"> квартал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29.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Региональная акция «Война. Победа. Память» 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Департамент по делам казачества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кадетских учебных заведений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IV</w:t>
            </w:r>
            <w:proofErr w:type="spellEnd"/>
            <w:r>
              <w:rPr>
                <w:rFonts w:ascii="Times New Roman" w:hAnsi="Times New Roman"/>
              </w:rPr>
              <w:t xml:space="preserve"> квартал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Региональная научно - практическая конференция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«Через Дон познай Россию»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Департамент по делам казачества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кадетских учебных заведений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II</w:t>
            </w:r>
            <w:proofErr w:type="spellEnd"/>
            <w:r>
              <w:rPr>
                <w:rFonts w:ascii="Times New Roman" w:hAnsi="Times New Roman"/>
              </w:rPr>
              <w:t xml:space="preserve"> квартал</w:t>
            </w:r>
          </w:p>
        </w:tc>
      </w:tr>
      <w:tr w:rsidR="00A127AB">
        <w:tc>
          <w:tcPr>
            <w:tcW w:w="151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Решение задач получения гражданами начальных знаний в области обороны и обучения по основам военной службы в объемах, необходимых для военной службы</w:t>
            </w:r>
          </w:p>
          <w:p w:rsidR="00A127AB" w:rsidRDefault="00A127AB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совместного приказа командующего войсками Южного военного округа и министерства образования Ростовской области по обеспечению мероприятий, связанных с организацией обучения граждан начальным знаниям в области обороны и их подготовки по основа</w:t>
            </w:r>
            <w:r>
              <w:rPr>
                <w:rFonts w:ascii="Times New Roman" w:hAnsi="Times New Roman"/>
              </w:rPr>
              <w:t xml:space="preserve">м военной службы, в том числе о закреплении соединений </w:t>
            </w:r>
            <w:r>
              <w:rPr>
                <w:rFonts w:ascii="Times New Roman" w:hAnsi="Times New Roman"/>
              </w:rPr>
              <w:br/>
              <w:t xml:space="preserve">и воинских частей за образовательными учреждениями </w:t>
            </w:r>
            <w:r>
              <w:rPr>
                <w:rFonts w:ascii="Times New Roman" w:hAnsi="Times New Roman"/>
              </w:rPr>
              <w:br/>
              <w:t>и учебными пунктами для оказания практической помощи в организации и проведении учебных сборов, мероприятий по военно-патриотическому воспитанию гра</w:t>
            </w:r>
            <w:r>
              <w:rPr>
                <w:rFonts w:ascii="Times New Roman" w:hAnsi="Times New Roman"/>
              </w:rPr>
              <w:t xml:space="preserve">ждан </w:t>
            </w:r>
            <w:r>
              <w:rPr>
                <w:rFonts w:ascii="Times New Roman" w:hAnsi="Times New Roman"/>
              </w:rPr>
              <w:br/>
              <w:t>и их военно-профессиональной ориентации;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Штаб Южного военного округа,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Ростовской области,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Прохождение обучающимися учебных сборов </w:t>
            </w:r>
            <w:r>
              <w:rPr>
                <w:rFonts w:ascii="Times New Roman" w:hAnsi="Times New Roman"/>
              </w:rPr>
              <w:br/>
              <w:t xml:space="preserve">на базе регионального </w:t>
            </w:r>
            <w:r>
              <w:rPr>
                <w:rFonts w:ascii="Times New Roman" w:hAnsi="Times New Roman"/>
              </w:rPr>
              <w:t>учебно-методического центра военно-патриотического воспитания молодежи «Авангард» и муниципальных учебно-методических центров воспитания молодежи «Авангард»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органы местного самоуправления,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осуществляющие управл</w:t>
            </w:r>
            <w:r>
              <w:rPr>
                <w:rFonts w:ascii="Times New Roman" w:hAnsi="Times New Roman"/>
              </w:rPr>
              <w:t xml:space="preserve">ение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сфере образования,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муниципальные общеобразовательные организации,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государственные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казенные/бюджетные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общеобразовательные организации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государственные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профессиональные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образовательные организации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май-июнь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Обновление материально-технической базы кабинетов </w:t>
            </w:r>
            <w:proofErr w:type="spellStart"/>
            <w:r>
              <w:rPr>
                <w:rFonts w:ascii="Times New Roman" w:hAnsi="Times New Roman"/>
              </w:rPr>
              <w:t>ОБЗР</w:t>
            </w:r>
            <w:proofErr w:type="spellEnd"/>
            <w:r>
              <w:rPr>
                <w:rFonts w:ascii="Times New Roman" w:hAnsi="Times New Roman"/>
              </w:rPr>
              <w:t xml:space="preserve"> и школьных военно-патриотических клубов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Обобщение и анализ результатов подготовки граждан </w:t>
            </w:r>
            <w:r>
              <w:rPr>
                <w:rFonts w:ascii="Times New Roman" w:hAnsi="Times New Roman"/>
              </w:rPr>
              <w:br/>
              <w:t>по основам военной службы и военно-патр</w:t>
            </w:r>
            <w:r>
              <w:rPr>
                <w:rFonts w:ascii="Times New Roman" w:hAnsi="Times New Roman"/>
              </w:rPr>
              <w:t xml:space="preserve">иотического воспитания граждан, разработка предложения </w:t>
            </w:r>
            <w:r>
              <w:rPr>
                <w:rFonts w:ascii="Times New Roman" w:hAnsi="Times New Roman"/>
              </w:rPr>
              <w:br/>
              <w:t>по их совершенствованию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Правительство 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  <w:p w:rsidR="00A127AB" w:rsidRDefault="00A127A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Участие в проведении конкурса между субъектами Российской Федерации на лучшую подготовку граждан </w:t>
            </w:r>
            <w:r>
              <w:rPr>
                <w:rFonts w:ascii="Times New Roman" w:hAnsi="Times New Roman"/>
              </w:rPr>
              <w:br/>
              <w:t xml:space="preserve">к военной службе, организацию и проведение призыва </w:t>
            </w:r>
            <w:r>
              <w:rPr>
                <w:rFonts w:ascii="Times New Roman" w:hAnsi="Times New Roman"/>
              </w:rPr>
              <w:br/>
              <w:t>на военную службу</w:t>
            </w:r>
          </w:p>
          <w:p w:rsidR="00A127AB" w:rsidRDefault="00A127A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Правительство Ростовской области,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Создание учебно-методических центров </w:t>
            </w:r>
            <w:r>
              <w:rPr>
                <w:rFonts w:ascii="Times New Roman" w:hAnsi="Times New Roman"/>
              </w:rPr>
              <w:br/>
              <w:t>военно-патриотического воспитания молодежи «Авангард» в городах с населением более 50 тыс. человек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Правительство 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военный комиссариат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2026-2027 </w:t>
            </w:r>
            <w:proofErr w:type="spellStart"/>
            <w:r>
              <w:rPr>
                <w:rFonts w:ascii="Times New Roman" w:hAnsi="Times New Roman"/>
              </w:rPr>
              <w:t>г.г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 за организацией обучения начальным знаниям </w:t>
            </w:r>
            <w:r>
              <w:rPr>
                <w:rFonts w:ascii="Times New Roman" w:hAnsi="Times New Roman"/>
              </w:rPr>
              <w:br/>
              <w:t>в области обороны и подготовки по основам военной службы в учебных пунктах организаций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проведения учебно-методических сборов </w:t>
            </w:r>
            <w:r>
              <w:rPr>
                <w:rFonts w:ascii="Times New Roman" w:hAnsi="Times New Roman"/>
              </w:rPr>
              <w:br/>
              <w:t xml:space="preserve">с руководителями и педагогическими работниками образовательных организаций, а также должностными </w:t>
            </w:r>
            <w:r>
              <w:rPr>
                <w:rFonts w:ascii="Times New Roman" w:hAnsi="Times New Roman"/>
              </w:rPr>
              <w:lastRenderedPageBreak/>
              <w:t xml:space="preserve">лицами военных комиссариатов, ответственными </w:t>
            </w:r>
            <w:r>
              <w:rPr>
                <w:rFonts w:ascii="Times New Roman" w:hAnsi="Times New Roman"/>
              </w:rPr>
              <w:br/>
              <w:t>за подготовку граждан к военной службе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</w:t>
            </w:r>
            <w:r>
              <w:rPr>
                <w:rFonts w:ascii="Times New Roman" w:hAnsi="Times New Roman"/>
              </w:rPr>
              <w:t>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военные комиссариаты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муниципальных образований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Ежегодно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март, сентябрь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Содействие установлению, укреплению и расширению связей воинских частей с образовательными организациями в целях пр</w:t>
            </w:r>
            <w:r>
              <w:rPr>
                <w:rFonts w:ascii="Times New Roman" w:hAnsi="Times New Roman"/>
              </w:rPr>
              <w:t xml:space="preserve">оведения учебных сборов </w:t>
            </w:r>
            <w:r>
              <w:rPr>
                <w:rFonts w:ascii="Times New Roman" w:hAnsi="Times New Roman"/>
              </w:rPr>
              <w:br/>
              <w:t xml:space="preserve">с гражданами, проходящими подготовку по основам безопасности и защите Родины и мероприятий </w:t>
            </w:r>
            <w:r>
              <w:rPr>
                <w:rFonts w:ascii="Times New Roman" w:hAnsi="Times New Roman"/>
              </w:rPr>
              <w:br/>
              <w:t>по военно-патриотическому воспитанию граждан</w:t>
            </w:r>
          </w:p>
          <w:p w:rsidR="00A127AB" w:rsidRDefault="00A127A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военные комиссариаты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муниципальных образований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август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Оказание помощи органам местного самоуправления, осуществляющим управление в сфере образования, </w:t>
            </w:r>
            <w:r>
              <w:rPr>
                <w:rFonts w:ascii="Times New Roman" w:hAnsi="Times New Roman"/>
              </w:rPr>
              <w:br/>
              <w:t xml:space="preserve">в проведении профессиональной переподготовки </w:t>
            </w:r>
            <w:r>
              <w:rPr>
                <w:rFonts w:ascii="Times New Roman" w:hAnsi="Times New Roman"/>
              </w:rPr>
              <w:br/>
              <w:t xml:space="preserve">и повышения квалификации педагогических работников, осуществляющих обучение граждан </w:t>
            </w:r>
            <w:proofErr w:type="spellStart"/>
            <w:r>
              <w:rPr>
                <w:rFonts w:ascii="Times New Roman" w:hAnsi="Times New Roman"/>
              </w:rPr>
              <w:t>ОБЗР</w:t>
            </w:r>
            <w:proofErr w:type="spellEnd"/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</w:t>
            </w:r>
            <w:r>
              <w:rPr>
                <w:rFonts w:ascii="Times New Roman" w:hAnsi="Times New Roman"/>
              </w:rPr>
              <w:t>енные комиссариаты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муниципальных образований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и проведение военно-профессиональной агитации по выбору профессии офицера в образовательных организациях, а также в ходе культурных </w:t>
            </w:r>
            <w:r>
              <w:rPr>
                <w:rFonts w:ascii="Times New Roman" w:hAnsi="Times New Roman"/>
              </w:rPr>
              <w:br/>
              <w:t xml:space="preserve">и спортивных мероприятий 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администрации городских округов </w:t>
            </w:r>
            <w:r>
              <w:rPr>
                <w:rFonts w:ascii="Times New Roman" w:hAnsi="Times New Roman"/>
              </w:rPr>
              <w:br/>
              <w:t xml:space="preserve">и муниципальных районов,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военные комиссариаты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муниципальных образований</w:t>
            </w:r>
          </w:p>
          <w:p w:rsidR="00A127AB" w:rsidRDefault="00A127AB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январь-май, октябрь-декабрь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Учет и контроль деятельности патриотических </w:t>
            </w:r>
            <w:r>
              <w:rPr>
                <w:rFonts w:ascii="Times New Roman" w:hAnsi="Times New Roman"/>
              </w:rPr>
              <w:br/>
              <w:t>(военно-патриотических) клубов, осуществл</w:t>
            </w:r>
            <w:r>
              <w:rPr>
                <w:rFonts w:ascii="Times New Roman" w:hAnsi="Times New Roman"/>
              </w:rPr>
              <w:t xml:space="preserve">яющих деятельность по вопросам подготовки граждан </w:t>
            </w:r>
            <w:r>
              <w:rPr>
                <w:rFonts w:ascii="Times New Roman" w:hAnsi="Times New Roman"/>
              </w:rPr>
              <w:br/>
              <w:t>к военной службе и военно-патриотического воспитания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молодежной политике 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</w:tr>
      <w:tr w:rsidR="00A127AB">
        <w:tc>
          <w:tcPr>
            <w:tcW w:w="151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Повышение качества подготовки по военно-учетным специальностям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работы военных комиссариатов, образовательных организаций ДОСААФ, казачьих обществ в изучении и отборе граждан для подготовки </w:t>
            </w:r>
            <w:r>
              <w:rPr>
                <w:rFonts w:ascii="Times New Roman" w:hAnsi="Times New Roman"/>
              </w:rPr>
              <w:br/>
              <w:t>по военно-учетным специальностям</w:t>
            </w:r>
          </w:p>
          <w:p w:rsidR="00A127AB" w:rsidRDefault="00A127AB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региональное отделение ДОСААФ России Росто</w:t>
            </w:r>
            <w:r>
              <w:rPr>
                <w:rFonts w:ascii="Times New Roman" w:hAnsi="Times New Roman"/>
              </w:rPr>
              <w:t>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 сентябрь-март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Координация и анализ деятельности органов исполнительной власти субъектов Российской Федерации и органов местного самоуправления, общественных объединений по вопросам подготовки специалистов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Правительство Ростовской области,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администрации городских округов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муниципальных районов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и проведение однодневных </w:t>
            </w:r>
            <w:r>
              <w:rPr>
                <w:rFonts w:ascii="Times New Roman" w:hAnsi="Times New Roman"/>
              </w:rPr>
              <w:br/>
              <w:t>учебно-методических сборов по вопросам подготовки специалистов с должностными лицами военных</w:t>
            </w:r>
            <w:r>
              <w:rPr>
                <w:rFonts w:ascii="Times New Roman" w:hAnsi="Times New Roman"/>
              </w:rPr>
              <w:t xml:space="preserve"> комиссариатов районов, образовательных учреждений государственных органов управления образованием </w:t>
            </w:r>
            <w:r>
              <w:rPr>
                <w:rFonts w:ascii="Times New Roman" w:hAnsi="Times New Roman"/>
              </w:rPr>
              <w:br/>
              <w:t>и общественных объединений</w:t>
            </w: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проверок состояния и качества подготовки специалистов в образовательных учреждениях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области,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течение учебного года 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Информирование Губернатора </w:t>
            </w:r>
            <w:r>
              <w:rPr>
                <w:rFonts w:ascii="Times New Roman" w:hAnsi="Times New Roman"/>
              </w:rPr>
              <w:t>Ростовской области о ходе подготовки специалистов по военно-учетным специальностям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Военный комиссариат 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</w:tc>
      </w:tr>
      <w:tr w:rsidR="00A127A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7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«Дня открытых дверей» в образовательных организациях регионального отделения ДОСААФ России Ростовской област</w:t>
            </w:r>
            <w:r>
              <w:rPr>
                <w:rFonts w:ascii="Times New Roman" w:hAnsi="Times New Roman"/>
              </w:rPr>
              <w:t xml:space="preserve">и </w:t>
            </w:r>
          </w:p>
          <w:p w:rsidR="00A127AB" w:rsidRDefault="00A127AB">
            <w:pPr>
              <w:rPr>
                <w:rFonts w:ascii="Times New Roman" w:hAnsi="Times New Roman"/>
              </w:rPr>
            </w:pPr>
          </w:p>
        </w:tc>
        <w:tc>
          <w:tcPr>
            <w:tcW w:w="4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Региональное отделение ДОСААФ России Ростовской области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</w:t>
            </w:r>
          </w:p>
          <w:p w:rsidR="00A127AB" w:rsidRDefault="000F41D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май, октябрь</w:t>
            </w:r>
          </w:p>
        </w:tc>
      </w:tr>
    </w:tbl>
    <w:p w:rsidR="00A127AB" w:rsidRDefault="00A127AB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55"/>
        <w:gridCol w:w="3643"/>
        <w:gridCol w:w="5049"/>
      </w:tblGrid>
      <w:tr w:rsidR="00A127AB">
        <w:trPr>
          <w:trHeight w:val="360"/>
        </w:trPr>
        <w:tc>
          <w:tcPr>
            <w:tcW w:w="6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Начальник отдела по подготовке граждан </w:t>
            </w:r>
          </w:p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военной службе управления по вопросам поддержки ветеранов боевых действий </w:t>
            </w:r>
          </w:p>
          <w:p w:rsidR="00A127AB" w:rsidRDefault="000F41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 подготовки граждан к военной службе Правительства </w:t>
            </w:r>
            <w:r>
              <w:rPr>
                <w:rFonts w:ascii="Times New Roman" w:hAnsi="Times New Roman"/>
              </w:rPr>
              <w:t>Ростовской области</w:t>
            </w:r>
          </w:p>
        </w:tc>
        <w:tc>
          <w:tcPr>
            <w:tcW w:w="364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A127AB" w:rsidRDefault="00A127AB"/>
        </w:tc>
        <w:tc>
          <w:tcPr>
            <w:tcW w:w="504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A127AB" w:rsidRDefault="00A127AB"/>
          <w:p w:rsidR="00A127AB" w:rsidRDefault="00A127AB"/>
          <w:p w:rsidR="00A127AB" w:rsidRDefault="00A127AB"/>
          <w:p w:rsidR="00A127AB" w:rsidRDefault="00A127AB"/>
          <w:p w:rsidR="00A127AB" w:rsidRDefault="000F41D7">
            <w:pPr>
              <w:jc w:val="right"/>
            </w:pPr>
            <w:proofErr w:type="spellStart"/>
            <w:r>
              <w:rPr>
                <w:rFonts w:ascii="Times New Roman" w:hAnsi="Times New Roman"/>
              </w:rPr>
              <w:t>С.В</w:t>
            </w:r>
            <w:proofErr w:type="spellEnd"/>
            <w:r>
              <w:rPr>
                <w:rFonts w:ascii="Times New Roman" w:hAnsi="Times New Roman"/>
              </w:rPr>
              <w:t>. Шевченко</w:t>
            </w:r>
          </w:p>
        </w:tc>
      </w:tr>
    </w:tbl>
    <w:p w:rsidR="00A127AB" w:rsidRDefault="00A127AB">
      <w:pPr>
        <w:rPr>
          <w:rFonts w:ascii="Times New Roman" w:hAnsi="Times New Roman"/>
        </w:rPr>
      </w:pPr>
    </w:p>
    <w:p w:rsidR="00A127AB" w:rsidRDefault="000F41D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1 декабря </w:t>
      </w:r>
      <w:bookmarkStart w:id="1" w:name="_GoBack"/>
      <w:bookmarkEnd w:id="1"/>
      <w:r>
        <w:rPr>
          <w:rFonts w:ascii="Times New Roman" w:hAnsi="Times New Roman"/>
        </w:rPr>
        <w:t>2025 года</w:t>
      </w:r>
    </w:p>
    <w:sectPr w:rsidR="00A127AB">
      <w:pgSz w:w="16848" w:h="11908" w:orient="landscape"/>
      <w:pgMar w:top="567" w:right="567" w:bottom="850" w:left="1134" w:header="1134" w:footer="1134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7AB"/>
    <w:rsid w:val="000F41D7"/>
    <w:rsid w:val="00771393"/>
    <w:rsid w:val="00A127AB"/>
    <w:rsid w:val="00F2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8AD8"/>
  <w15:docId w15:val="{316A99F8-3443-4A81-B10C-1D6AAF946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  <w:jc w:val="left"/>
    </w:p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  <w:jc w:val="left"/>
    </w:p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color w:val="000000"/>
      <w:sz w:val="26"/>
    </w:rPr>
  </w:style>
  <w:style w:type="paragraph" w:styleId="31">
    <w:name w:val="toc 3"/>
    <w:next w:val="a"/>
    <w:link w:val="32"/>
    <w:uiPriority w:val="39"/>
    <w:pPr>
      <w:ind w:left="400"/>
      <w:jc w:val="left"/>
    </w:p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  <w:link w:val="51"/>
  </w:style>
  <w:style w:type="paragraph" w:styleId="51">
    <w:name w:val="toc 5"/>
    <w:next w:val="a"/>
    <w:link w:val="52"/>
    <w:uiPriority w:val="39"/>
    <w:pPr>
      <w:ind w:left="800"/>
      <w:jc w:val="left"/>
    </w:p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basedOn w:val="a"/>
    <w:next w:val="a"/>
    <w:link w:val="a5"/>
    <w:uiPriority w:val="11"/>
    <w:qFormat/>
    <w:rPr>
      <w:i/>
      <w:sz w:val="24"/>
    </w:rPr>
  </w:style>
  <w:style w:type="character" w:customStyle="1" w:styleId="a5">
    <w:name w:val="Подзаголовок Знак"/>
    <w:basedOn w:val="1"/>
    <w:link w:val="a4"/>
    <w:rPr>
      <w:i/>
      <w:color w:val="000000"/>
      <w:sz w:val="24"/>
    </w:rPr>
  </w:style>
  <w:style w:type="paragraph" w:styleId="a6">
    <w:name w:val="Title"/>
    <w:basedOn w:val="a"/>
    <w:next w:val="a"/>
    <w:link w:val="a7"/>
    <w:uiPriority w:val="10"/>
    <w:qFormat/>
    <w:pPr>
      <w:spacing w:before="567" w:after="567"/>
      <w:jc w:val="center"/>
    </w:pPr>
    <w:rPr>
      <w:b/>
      <w:smallCaps/>
      <w:sz w:val="40"/>
    </w:rPr>
  </w:style>
  <w:style w:type="character" w:customStyle="1" w:styleId="a7">
    <w:name w:val="Заголовок Знак"/>
    <w:basedOn w:val="1"/>
    <w:link w:val="a6"/>
    <w:rPr>
      <w:b/>
      <w:smallCaps/>
      <w:color w:val="000000"/>
      <w:sz w:val="40"/>
    </w:rPr>
  </w:style>
  <w:style w:type="character" w:customStyle="1" w:styleId="40">
    <w:name w:val="Заголовок 4 Знак"/>
    <w:basedOn w:val="1"/>
    <w:link w:val="4"/>
    <w:rPr>
      <w:b/>
      <w:color w:val="000000"/>
      <w:sz w:val="24"/>
    </w:rPr>
  </w:style>
  <w:style w:type="character" w:customStyle="1" w:styleId="20">
    <w:name w:val="Заголовок 2 Знак"/>
    <w:basedOn w:val="1"/>
    <w:link w:val="2"/>
    <w:rPr>
      <w:b/>
      <w:color w:val="000000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a8">
    <w:basedOn w:val="TableNormal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3198</Words>
  <Characters>18232</Characters>
  <Application>Microsoft Office Word</Application>
  <DocSecurity>0</DocSecurity>
  <Lines>151</Lines>
  <Paragraphs>42</Paragraphs>
  <ScaleCrop>false</ScaleCrop>
  <Company/>
  <LinksUpToDate>false</LinksUpToDate>
  <CharactersWithSpaces>21388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Пресс-служба  Губернатора РО</cp:lastModifiedBy>
  <cp:revision>4</cp:revision>
  <dcterms:created xsi:type="dcterms:W3CDTF">2026-01-14T08:14:00Z</dcterms:created>
  <dcterms:modified xsi:type="dcterms:W3CDTF">2026-01-14T08:15:00Z</dcterms:modified>
</cp:coreProperties>
</file>