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3"/>
        <w:tblW w:type="auto" w:w="0"/>
        <w:tblInd w:type="dxa" w:w="100"/>
        <w:tblBorders>
          <w:top w:color="000000" w:val="nil"/>
          <w:left w:color="000000" w:val="nil"/>
          <w:bottom w:color="000000" w:val="nil"/>
          <w:right w:color="000000" w:val="nil"/>
          <w:insideH w:color="000000" w:val="nil"/>
          <w:insideV w:color="000000" w:val="nil"/>
        </w:tblBorders>
        <w:tblLayout w:type="fixed"/>
      </w:tblPr>
      <w:tblGrid>
        <w:gridCol w:w="4862"/>
        <w:gridCol w:w="4892"/>
      </w:tblGrid>
      <w:tr>
        <w:tc>
          <w:tcPr>
            <w:tcW w:type="dxa" w:w="4862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04000000">
            <w:pPr>
              <w:pStyle w:val="Style_4"/>
              <w:widowControl w:val="1"/>
              <w:spacing w:after="0" w:line="326" w:lineRule="exact"/>
              <w:ind w:firstLine="0"/>
              <w:jc w:val="center"/>
            </w:pPr>
            <w:bookmarkStart w:id="1" w:name="P136"/>
            <w:bookmarkEnd w:id="1"/>
          </w:p>
        </w:tc>
        <w:tc>
          <w:tcPr>
            <w:tcW w:type="dxa" w:w="4892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05000000">
            <w:pPr>
              <w:pStyle w:val="Style_4"/>
              <w:widowControl w:val="1"/>
              <w:spacing w:after="0" w:line="326" w:lineRule="exact"/>
              <w:ind w:firstLine="0" w:left="100"/>
              <w:jc w:val="center"/>
            </w:pPr>
            <w:r>
              <w:tab/>
            </w:r>
            <w:r>
              <w:t>Приложение № 1</w:t>
            </w:r>
          </w:p>
          <w:p w14:paraId="06000000">
            <w:pPr>
              <w:pStyle w:val="Style_4"/>
              <w:widowControl w:val="1"/>
              <w:spacing w:after="0" w:line="326" w:lineRule="exact"/>
              <w:ind w:firstLine="0" w:left="100"/>
              <w:jc w:val="center"/>
            </w:pPr>
            <w:r>
              <w:t xml:space="preserve"> к информационному сообщению о приеме </w:t>
            </w:r>
            <w:r>
              <w:t>заявокна</w:t>
            </w:r>
            <w:r>
              <w:t xml:space="preserve"> заключение договора </w:t>
            </w:r>
            <w:r>
              <w:t xml:space="preserve">на выполнение работ, связанных с осуществлением регулярных перевозок пассажиров и багажа </w:t>
            </w:r>
            <w:r>
              <w:t xml:space="preserve">автобусами </w:t>
            </w:r>
            <w:r>
              <w:t>по регулируемым тарифам</w:t>
            </w:r>
            <w:r>
              <w:t xml:space="preserve"> во временном (</w:t>
            </w:r>
            <w:r>
              <w:t>доконкурсном</w:t>
            </w:r>
            <w:r>
              <w:t>) порядке</w:t>
            </w:r>
          </w:p>
        </w:tc>
      </w:tr>
    </w:tbl>
    <w:p w14:paraId="07000000">
      <w:pPr>
        <w:pStyle w:val="Style_4"/>
        <w:widowControl w:val="1"/>
        <w:spacing w:after="0" w:line="326" w:lineRule="exact"/>
        <w:ind w:firstLine="0" w:left="100"/>
        <w:jc w:val="center"/>
      </w:pPr>
    </w:p>
    <w:p w14:paraId="08000000">
      <w:pPr>
        <w:widowControl w:val="1"/>
        <w:spacing w:line="240" w:lineRule="auto"/>
        <w:ind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ЗАЯВКА</w:t>
      </w:r>
    </w:p>
    <w:p w14:paraId="09000000">
      <w:pPr>
        <w:widowControl w:val="1"/>
        <w:spacing w:line="240" w:lineRule="auto"/>
        <w:ind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 заключении временного договора с перевозчиком на выполнение работ, связанных с осуществлением регулярных перевозок пассажиров и багажа автобусами по регулируемым тарифам в городе Таганроге</w:t>
      </w:r>
    </w:p>
    <w:p w14:paraId="0A000000">
      <w:pPr>
        <w:widowControl w:val="1"/>
        <w:spacing w:line="240" w:lineRule="auto"/>
        <w:ind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на маршру</w:t>
      </w:r>
      <w:r>
        <w:rPr>
          <w:rFonts w:ascii="Times New Roman" w:hAnsi="Times New Roman"/>
          <w:sz w:val="26"/>
        </w:rPr>
        <w:t>т(</w:t>
      </w:r>
      <w:r>
        <w:rPr>
          <w:rFonts w:ascii="Times New Roman" w:hAnsi="Times New Roman"/>
          <w:sz w:val="26"/>
        </w:rPr>
        <w:t>ы):______________________________</w:t>
      </w:r>
    </w:p>
    <w:p w14:paraId="0B000000">
      <w:pPr>
        <w:widowControl w:val="1"/>
        <w:spacing w:line="240" w:lineRule="auto"/>
        <w:ind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                           (№, наименование маршрута)</w:t>
      </w:r>
    </w:p>
    <w:p w14:paraId="0C000000">
      <w:pPr>
        <w:widowControl w:val="1"/>
        <w:spacing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Изучив Положение </w:t>
      </w:r>
      <w:r>
        <w:rPr>
          <w:rFonts w:ascii="Times New Roman" w:hAnsi="Times New Roman"/>
          <w:sz w:val="26"/>
        </w:rPr>
        <w:t>временного (</w:t>
      </w:r>
      <w:r>
        <w:rPr>
          <w:rFonts w:ascii="Times New Roman" w:hAnsi="Times New Roman"/>
          <w:sz w:val="26"/>
        </w:rPr>
        <w:t>доконкурсного</w:t>
      </w:r>
      <w:r>
        <w:rPr>
          <w:rFonts w:ascii="Times New Roman" w:hAnsi="Times New Roman"/>
          <w:sz w:val="26"/>
        </w:rPr>
        <w:t xml:space="preserve">) допуска перевозчиков </w:t>
      </w:r>
      <w:r>
        <w:rPr>
          <w:rFonts w:ascii="Times New Roman" w:hAnsi="Times New Roman"/>
          <w:sz w:val="26"/>
        </w:rPr>
        <w:br/>
      </w:r>
      <w:r>
        <w:rPr>
          <w:rFonts w:ascii="Times New Roman" w:hAnsi="Times New Roman"/>
          <w:sz w:val="26"/>
        </w:rPr>
        <w:t>к осуществлению регулярных перевозок транспортом общего пользования в муниципальном образовании «Город Таганрог»</w:t>
      </w:r>
      <w:r>
        <w:rPr>
          <w:rFonts w:ascii="Times New Roman" w:hAnsi="Times New Roman"/>
          <w:sz w:val="26"/>
        </w:rPr>
        <w:t>, проект Договора ____________________________________________________________________</w:t>
      </w:r>
    </w:p>
    <w:p w14:paraId="0D000000">
      <w:pPr>
        <w:widowControl w:val="1"/>
        <w:spacing w:line="240" w:lineRule="auto"/>
        <w:ind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(наименование заявителя)</w:t>
      </w:r>
    </w:p>
    <w:p w14:paraId="0E000000">
      <w:pPr>
        <w:widowControl w:val="1"/>
        <w:spacing w:line="240" w:lineRule="auto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лице, _____________________________________________________________</w:t>
      </w:r>
    </w:p>
    <w:p w14:paraId="0F000000">
      <w:pPr>
        <w:widowControl w:val="1"/>
        <w:spacing w:line="240" w:lineRule="auto"/>
        <w:ind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(наименование должности, Ф.И.О. руководителя (уполномоченного лица) </w:t>
      </w:r>
      <w:r>
        <w:rPr>
          <w:rFonts w:ascii="Symbol" w:hAnsi="Symbol"/>
          <w:sz w:val="26"/>
        </w:rPr>
        <w:t>-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br/>
      </w:r>
      <w:r>
        <w:rPr>
          <w:rFonts w:ascii="Times New Roman" w:hAnsi="Times New Roman"/>
          <w:sz w:val="26"/>
        </w:rPr>
        <w:t>для юридического лица, Ф.И.О. индивидуального предпринимателя)</w:t>
      </w:r>
    </w:p>
    <w:p w14:paraId="10000000">
      <w:pPr>
        <w:widowControl w:val="1"/>
        <w:spacing w:line="240" w:lineRule="auto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почтовый адрес/</w:t>
      </w:r>
      <w:r>
        <w:rPr>
          <w:rFonts w:ascii="Times New Roman" w:hAnsi="Times New Roman"/>
          <w:sz w:val="26"/>
        </w:rPr>
        <w:t>конт</w:t>
      </w:r>
      <w:r>
        <w:rPr>
          <w:rFonts w:ascii="Times New Roman" w:hAnsi="Times New Roman"/>
          <w:sz w:val="26"/>
        </w:rPr>
        <w:t>. тел.: _____________________________________________</w:t>
      </w:r>
    </w:p>
    <w:p w14:paraId="11000000">
      <w:pPr>
        <w:widowControl w:val="1"/>
        <w:spacing w:line="240" w:lineRule="auto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_________________________________________ эл. адрес:</w:t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 xml:space="preserve"> _________________</w:t>
      </w:r>
    </w:p>
    <w:p w14:paraId="12000000">
      <w:pPr>
        <w:widowControl w:val="1"/>
        <w:spacing w:line="240" w:lineRule="auto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сообщаю о согласии заключить временный Договор на право осуществления пассажирских перевозок автомобильным транспортом по муниципальному маршруту регулярных перевозок в городе Таганроге транспортными средствами и направляю настоящее заявление с приложением документов согласно описи.</w:t>
      </w:r>
    </w:p>
    <w:p w14:paraId="13000000">
      <w:pPr>
        <w:widowControl w:val="1"/>
        <w:spacing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Настоящим заявлением подтверждаю, что в отношении _______________</w:t>
      </w:r>
    </w:p>
    <w:p w14:paraId="14000000">
      <w:pPr>
        <w:widowControl w:val="1"/>
        <w:spacing w:line="240" w:lineRule="auto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____________________________________________________________________</w:t>
      </w:r>
    </w:p>
    <w:p w14:paraId="15000000">
      <w:pPr>
        <w:widowControl w:val="1"/>
        <w:spacing w:line="240" w:lineRule="auto"/>
        <w:ind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(наименование юридического лица, Ф.И.О. индивидуального предпринимателя)</w:t>
      </w:r>
    </w:p>
    <w:p w14:paraId="16000000">
      <w:pPr>
        <w:widowControl w:val="1"/>
        <w:spacing w:line="240" w:lineRule="auto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не проводится процедура ликвидации, не принято Арбитражным судом решение о признании банкротом и об открытии конкурсного производства, деятельность по перевозке пассажиров автомобильным транспортом не приостановлена.</w:t>
      </w:r>
    </w:p>
    <w:p w14:paraId="17000000">
      <w:pPr>
        <w:widowControl w:val="1"/>
        <w:spacing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Полнота представленной в документах информации проверена лично, ее достоверность гарантирую.</w:t>
      </w:r>
    </w:p>
    <w:p w14:paraId="18000000">
      <w:pPr>
        <w:widowControl w:val="1"/>
        <w:spacing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Согласен</w:t>
      </w:r>
      <w:r>
        <w:rPr>
          <w:rFonts w:ascii="Times New Roman" w:hAnsi="Times New Roman"/>
          <w:sz w:val="26"/>
        </w:rPr>
        <w:t xml:space="preserve"> на обработку своих персональных данных в соответствии с Федеральным законом от 27.07.2006 № 152-ФЗ «О персональных данных».</w:t>
      </w:r>
    </w:p>
    <w:p w14:paraId="19000000">
      <w:pPr>
        <w:widowControl w:val="1"/>
        <w:spacing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К настоящей заявке прилагаются следующие документы:</w:t>
      </w:r>
    </w:p>
    <w:p w14:paraId="1A000000">
      <w:pPr>
        <w:widowControl w:val="1"/>
        <w:spacing w:line="240" w:lineRule="auto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1.</w:t>
      </w:r>
    </w:p>
    <w:p w14:paraId="1B000000">
      <w:pPr>
        <w:widowControl w:val="1"/>
        <w:spacing w:line="240" w:lineRule="auto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2.</w:t>
      </w:r>
    </w:p>
    <w:p w14:paraId="1C000000">
      <w:pPr>
        <w:widowControl w:val="1"/>
        <w:spacing w:line="240" w:lineRule="auto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3.</w:t>
      </w:r>
    </w:p>
    <w:p w14:paraId="1D000000">
      <w:pPr>
        <w:widowControl w:val="1"/>
        <w:spacing w:line="240" w:lineRule="auto"/>
        <w:ind/>
        <w:jc w:val="both"/>
        <w:rPr>
          <w:rFonts w:ascii="Times New Roman" w:hAnsi="Times New Roman"/>
          <w:spacing w:val="-3"/>
          <w:sz w:val="26"/>
        </w:rPr>
      </w:pP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pacing w:val="-3"/>
          <w:sz w:val="26"/>
        </w:rPr>
        <w:t>Заявитель _____________________                _________________</w:t>
      </w:r>
    </w:p>
    <w:p w14:paraId="1E000000">
      <w:pPr>
        <w:widowControl w:val="1"/>
        <w:spacing w:line="240" w:lineRule="auto"/>
        <w:ind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 xml:space="preserve">        (подпись)        </w:t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 xml:space="preserve">         (Ф.И.О.)</w:t>
      </w:r>
    </w:p>
    <w:p w14:paraId="1F000000">
      <w:pPr>
        <w:widowControl w:val="1"/>
        <w:spacing w:line="240" w:lineRule="auto"/>
        <w:ind w:left="7" w:right="281"/>
        <w:jc w:val="both"/>
        <w:rPr>
          <w:rFonts w:ascii="Times New Roman" w:hAnsi="Times New Roman"/>
          <w:sz w:val="26"/>
        </w:rPr>
      </w:pPr>
    </w:p>
    <w:p w14:paraId="20000000">
      <w:pPr>
        <w:widowControl w:val="1"/>
        <w:spacing w:line="240" w:lineRule="auto"/>
        <w:ind w:left="7" w:right="281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МП</w:t>
      </w:r>
    </w:p>
    <w:sectPr>
      <w:footerReference r:id="rId1" w:type="default"/>
      <w:footerReference r:id="rId2" w:type="even"/>
      <w:pgSz w:h="16838" w:orient="portrait" w:w="11906"/>
      <w:pgMar w:bottom="1134" w:footer="567" w:gutter="0" w:header="567" w:left="1701" w:right="567" w:top="1134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right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PAGE </w:instrText>
    </w:r>
    <w:r>
      <w:rPr>
        <w:sz w:val="20"/>
      </w:rPr>
      <w:fldChar w:fldCharType="separate"/>
    </w:r>
    <w:r>
      <w:rPr>
        <w:sz w:val="20"/>
      </w:rPr>
      <w:t xml:space="preserve"> </w:t>
    </w:r>
    <w:r>
      <w:rPr>
        <w:sz w:val="20"/>
      </w:rPr>
      <w:fldChar w:fldCharType="end"/>
    </w:r>
  </w:p>
</w:ftr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1"/>
      <w:widowControl w:val="1"/>
      <w:ind w:right="360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distB="0" distL="0" distR="0" distT="0" layoutInCell="true" locked="false" relativeHeight="251658240" simplePos="false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2400" cy="0"/>
              <wp:wrapSquare distB="0" distL="0" distR="0" distT="0" wrapText="bothSides"/>
              <wp:docPr hidden="false" id="1" name="Picture 1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5240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3000000">
                          <w:pPr>
                            <w:pStyle w:val="Style_1"/>
                            <w:rPr>
                              <w:rStyle w:val="Style_2_ch"/>
                            </w:rPr>
                          </w:pPr>
                          <w:r>
                            <w:rPr>
                              <w:rStyle w:val="Style_2_ch"/>
                            </w:rPr>
                            <w:fldChar w:fldCharType="begin"/>
                          </w:r>
                          <w:r>
                            <w:rPr>
                              <w:rStyle w:val="Style_2_ch"/>
                            </w:rPr>
                            <w:instrText xml:space="preserve">PAGE </w:instrText>
                          </w:r>
                          <w:r>
                            <w:rPr>
                              <w:rStyle w:val="Style_2_ch"/>
                            </w:rPr>
                            <w:fldChar w:fldCharType="separate"/>
                          </w:r>
                          <w:r>
                            <w:rPr>
                              <w:rStyle w:val="Style_2_ch"/>
                            </w:rPr>
                            <w:t xml:space="preserve"> </w:t>
                          </w:r>
                          <w:r>
                            <w:rPr>
                              <w:rStyle w:val="Style_2_ch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bIns="0" lIns="0" rIns="0" tIns="0" vert="horz" wrap="squar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ft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</w:style>
  <w:style w:default="1" w:styleId="Style_5_ch" w:type="character">
    <w:name w:val="Normal"/>
    <w:link w:val="Style_5"/>
  </w:style>
  <w:style w:styleId="Style_6" w:type="paragraph">
    <w:name w:val="toc 2"/>
    <w:next w:val="Style_5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5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5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5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4" w:type="paragraph">
    <w:name w:val="Основной текст (2)"/>
    <w:basedOn w:val="Style_5"/>
    <w:link w:val="Style_4_ch"/>
    <w:pPr>
      <w:widowControl w:val="0"/>
      <w:spacing w:after="300" w:line="317" w:lineRule="exact"/>
      <w:ind w:hanging="340"/>
    </w:pPr>
    <w:rPr>
      <w:rFonts w:ascii="Times New Roman" w:hAnsi="Times New Roman"/>
      <w:sz w:val="26"/>
    </w:rPr>
  </w:style>
  <w:style w:styleId="Style_4_ch" w:type="character">
    <w:name w:val="Основной текст (2)"/>
    <w:basedOn w:val="Style_5_ch"/>
    <w:link w:val="Style_4"/>
    <w:rPr>
      <w:rFonts w:ascii="Times New Roman" w:hAnsi="Times New Roman"/>
      <w:sz w:val="26"/>
    </w:rPr>
  </w:style>
  <w:style w:styleId="Style_10" w:type="paragraph">
    <w:name w:val="Endnote"/>
    <w:link w:val="Style_10_ch"/>
    <w:pPr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next w:val="Style_5"/>
    <w:link w:val="Style_1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2" w:type="paragraph">
    <w:name w:val="Основной текст (2) + 12 pt"/>
    <w:basedOn w:val="Style_4"/>
    <w:link w:val="Style_12_ch"/>
    <w:rPr>
      <w:rFonts w:ascii="Times New Roman" w:hAnsi="Times New Roman"/>
      <w:b w:val="0"/>
      <w:i w:val="0"/>
      <w:smallCaps w:val="0"/>
      <w:strike w:val="0"/>
      <w:color w:val="000000"/>
      <w:spacing w:val="0"/>
      <w:sz w:val="24"/>
      <w:highlight w:val="white"/>
      <w:u w:val="none"/>
    </w:rPr>
  </w:style>
  <w:style w:styleId="Style_12_ch" w:type="character">
    <w:name w:val="Основной текст (2) + 12 pt"/>
    <w:basedOn w:val="Style_4_ch"/>
    <w:link w:val="Style_12"/>
    <w:rPr>
      <w:rFonts w:ascii="Times New Roman" w:hAnsi="Times New Roman"/>
      <w:b w:val="0"/>
      <w:i w:val="0"/>
      <w:smallCaps w:val="0"/>
      <w:strike w:val="0"/>
      <w:color w:val="000000"/>
      <w:spacing w:val="0"/>
      <w:sz w:val="24"/>
      <w:highlight w:val="white"/>
      <w:u w:val="none"/>
    </w:rPr>
  </w:style>
  <w:style w:styleId="Style_13" w:type="paragraph">
    <w:name w:val="Default Paragraph Font"/>
    <w:link w:val="Style_13_ch"/>
  </w:style>
  <w:style w:styleId="Style_13_ch" w:type="character">
    <w:name w:val="Default Paragraph Font"/>
    <w:link w:val="Style_13"/>
  </w:style>
  <w:style w:styleId="Style_14" w:type="paragraph">
    <w:name w:val="toc 3"/>
    <w:next w:val="Style_5"/>
    <w:link w:val="Style_14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15" w:type="paragraph">
    <w:name w:val="Основной текст (3)"/>
    <w:basedOn w:val="Style_5"/>
    <w:link w:val="Style_15_ch"/>
    <w:pPr>
      <w:widowControl w:val="0"/>
      <w:spacing w:after="0" w:line="317" w:lineRule="exact"/>
      <w:ind w:firstLine="700"/>
      <w:jc w:val="both"/>
    </w:pPr>
    <w:rPr>
      <w:rFonts w:ascii="Times New Roman" w:hAnsi="Times New Roman"/>
      <w:b w:val="1"/>
      <w:sz w:val="26"/>
    </w:rPr>
  </w:style>
  <w:style w:styleId="Style_15_ch" w:type="character">
    <w:name w:val="Основной текст (3)"/>
    <w:basedOn w:val="Style_5_ch"/>
    <w:link w:val="Style_15"/>
    <w:rPr>
      <w:rFonts w:ascii="Times New Roman" w:hAnsi="Times New Roman"/>
      <w:b w:val="1"/>
      <w:sz w:val="26"/>
    </w:rPr>
  </w:style>
  <w:style w:styleId="Style_16" w:type="paragraph">
    <w:name w:val="heading 5"/>
    <w:next w:val="Style_5"/>
    <w:link w:val="Style_16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6_ch" w:type="character">
    <w:name w:val="heading 5"/>
    <w:link w:val="Style_16"/>
    <w:rPr>
      <w:rFonts w:ascii="XO Thames" w:hAnsi="XO Thames"/>
      <w:b w:val="1"/>
      <w:sz w:val="22"/>
    </w:rPr>
  </w:style>
  <w:style w:styleId="Style_17" w:type="paragraph">
    <w:name w:val="heading 1"/>
    <w:next w:val="Style_5"/>
    <w:link w:val="Style_17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7_ch" w:type="character">
    <w:name w:val="heading 1"/>
    <w:link w:val="Style_17"/>
    <w:rPr>
      <w:rFonts w:ascii="XO Thames" w:hAnsi="XO Thames"/>
      <w:b w:val="1"/>
      <w:sz w:val="32"/>
    </w:rPr>
  </w:style>
  <w:style w:styleId="Style_2" w:type="paragraph">
    <w:name w:val="page number"/>
    <w:basedOn w:val="Style_13"/>
    <w:link w:val="Style_2_ch"/>
  </w:style>
  <w:style w:styleId="Style_2_ch" w:type="character">
    <w:name w:val="page number"/>
    <w:basedOn w:val="Style_13_ch"/>
    <w:link w:val="Style_2"/>
  </w:style>
  <w:style w:styleId="Style_18" w:type="paragraph">
    <w:name w:val="Hyperlink"/>
    <w:basedOn w:val="Style_13"/>
    <w:link w:val="Style_18_ch"/>
    <w:rPr>
      <w:color w:val="0066CC"/>
      <w:u w:val="single"/>
    </w:rPr>
  </w:style>
  <w:style w:styleId="Style_18_ch" w:type="character">
    <w:name w:val="Hyperlink"/>
    <w:basedOn w:val="Style_13_ch"/>
    <w:link w:val="Style_18"/>
    <w:rPr>
      <w:color w:val="0066CC"/>
      <w:u w:val="single"/>
    </w:rPr>
  </w:style>
  <w:style w:styleId="Style_19" w:type="paragraph">
    <w:name w:val="Footnote"/>
    <w:link w:val="Style_19_ch"/>
    <w:pPr>
      <w:ind w:firstLine="851" w:left="0"/>
      <w:jc w:val="both"/>
    </w:pPr>
    <w:rPr>
      <w:rFonts w:ascii="XO Thames" w:hAnsi="XO Thames"/>
      <w:sz w:val="22"/>
    </w:rPr>
  </w:style>
  <w:style w:styleId="Style_19_ch" w:type="character">
    <w:name w:val="Footnote"/>
    <w:link w:val="Style_19"/>
    <w:rPr>
      <w:rFonts w:ascii="XO Thames" w:hAnsi="XO Thames"/>
      <w:sz w:val="22"/>
    </w:rPr>
  </w:style>
  <w:style w:styleId="Style_20" w:type="paragraph">
    <w:name w:val="toc 1"/>
    <w:next w:val="Style_5"/>
    <w:link w:val="Style_20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0_ch" w:type="character">
    <w:name w:val="toc 1"/>
    <w:link w:val="Style_20"/>
    <w:rPr>
      <w:rFonts w:ascii="XO Thames" w:hAnsi="XO Thames"/>
      <w:b w:val="1"/>
      <w:sz w:val="28"/>
    </w:rPr>
  </w:style>
  <w:style w:styleId="Style_21" w:type="paragraph">
    <w:name w:val="ConsPlusNormal"/>
    <w:link w:val="Style_21_ch"/>
    <w:pPr>
      <w:widowControl w:val="0"/>
      <w:spacing w:after="0" w:line="240" w:lineRule="auto"/>
      <w:ind w:firstLine="720"/>
    </w:pPr>
    <w:rPr>
      <w:rFonts w:ascii="Arial" w:hAnsi="Arial"/>
      <w:sz w:val="20"/>
    </w:rPr>
  </w:style>
  <w:style w:styleId="Style_21_ch" w:type="character">
    <w:name w:val="ConsPlusNormal"/>
    <w:link w:val="Style_21"/>
    <w:rPr>
      <w:rFonts w:ascii="Arial" w:hAnsi="Arial"/>
      <w:sz w:val="20"/>
    </w:rPr>
  </w:style>
  <w:style w:styleId="Style_22" w:type="paragraph">
    <w:name w:val="Header and Footer"/>
    <w:link w:val="Style_22_ch"/>
    <w:pPr>
      <w:spacing w:line="240" w:lineRule="auto"/>
      <w:ind/>
      <w:jc w:val="both"/>
    </w:pPr>
    <w:rPr>
      <w:rFonts w:ascii="XO Thames" w:hAnsi="XO Thames"/>
      <w:sz w:val="28"/>
    </w:rPr>
  </w:style>
  <w:style w:styleId="Style_22_ch" w:type="character">
    <w:name w:val="Header and Footer"/>
    <w:link w:val="Style_22"/>
    <w:rPr>
      <w:rFonts w:ascii="XO Thames" w:hAnsi="XO Thames"/>
      <w:sz w:val="28"/>
    </w:rPr>
  </w:style>
  <w:style w:styleId="Style_23" w:type="paragraph">
    <w:name w:val="Основной текст (2) + 9;5 pt"/>
    <w:basedOn w:val="Style_4"/>
    <w:link w:val="Style_23_ch"/>
    <w:rPr>
      <w:rFonts w:ascii="Times New Roman" w:hAnsi="Times New Roman"/>
      <w:b w:val="0"/>
      <w:i w:val="0"/>
      <w:smallCaps w:val="0"/>
      <w:strike w:val="0"/>
      <w:color w:val="000000"/>
      <w:spacing w:val="0"/>
      <w:sz w:val="19"/>
      <w:highlight w:val="white"/>
      <w:u w:val="none"/>
    </w:rPr>
  </w:style>
  <w:style w:styleId="Style_23_ch" w:type="character">
    <w:name w:val="Основной текст (2) + 9;5 pt"/>
    <w:basedOn w:val="Style_4_ch"/>
    <w:link w:val="Style_23"/>
    <w:rPr>
      <w:rFonts w:ascii="Times New Roman" w:hAnsi="Times New Roman"/>
      <w:b w:val="0"/>
      <w:i w:val="0"/>
      <w:smallCaps w:val="0"/>
      <w:strike w:val="0"/>
      <w:color w:val="000000"/>
      <w:spacing w:val="0"/>
      <w:sz w:val="19"/>
      <w:highlight w:val="white"/>
      <w:u w:val="none"/>
    </w:rPr>
  </w:style>
  <w:style w:styleId="Style_24" w:type="paragraph">
    <w:name w:val="toc 9"/>
    <w:next w:val="Style_5"/>
    <w:link w:val="Style_2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4_ch" w:type="character">
    <w:name w:val="toc 9"/>
    <w:link w:val="Style_24"/>
    <w:rPr>
      <w:rFonts w:ascii="XO Thames" w:hAnsi="XO Thames"/>
      <w:sz w:val="28"/>
    </w:rPr>
  </w:style>
  <w:style w:styleId="Style_25" w:type="paragraph">
    <w:name w:val="toc 8"/>
    <w:next w:val="Style_5"/>
    <w:link w:val="Style_2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5_ch" w:type="character">
    <w:name w:val="toc 8"/>
    <w:link w:val="Style_25"/>
    <w:rPr>
      <w:rFonts w:ascii="XO Thames" w:hAnsi="XO Thames"/>
      <w:sz w:val="28"/>
    </w:rPr>
  </w:style>
  <w:style w:styleId="Style_26" w:type="paragraph">
    <w:name w:val="toc 5"/>
    <w:next w:val="Style_5"/>
    <w:link w:val="Style_2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6_ch" w:type="character">
    <w:name w:val="toc 5"/>
    <w:link w:val="Style_26"/>
    <w:rPr>
      <w:rFonts w:ascii="XO Thames" w:hAnsi="XO Thames"/>
      <w:sz w:val="28"/>
    </w:rPr>
  </w:style>
  <w:style w:styleId="Style_27" w:type="paragraph">
    <w:name w:val="Subtitle"/>
    <w:next w:val="Style_5"/>
    <w:link w:val="Style_2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7_ch" w:type="character">
    <w:name w:val="Subtitle"/>
    <w:link w:val="Style_27"/>
    <w:rPr>
      <w:rFonts w:ascii="XO Thames" w:hAnsi="XO Thames"/>
      <w:i w:val="1"/>
      <w:sz w:val="24"/>
    </w:rPr>
  </w:style>
  <w:style w:styleId="Style_28" w:type="paragraph">
    <w:name w:val="Title"/>
    <w:next w:val="Style_5"/>
    <w:link w:val="Style_28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8_ch" w:type="character">
    <w:name w:val="Title"/>
    <w:link w:val="Style_28"/>
    <w:rPr>
      <w:rFonts w:ascii="XO Thames" w:hAnsi="XO Thames"/>
      <w:b w:val="1"/>
      <w:caps w:val="1"/>
      <w:sz w:val="40"/>
    </w:rPr>
  </w:style>
  <w:style w:styleId="Style_29" w:type="paragraph">
    <w:name w:val="heading 4"/>
    <w:next w:val="Style_5"/>
    <w:link w:val="Style_2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9_ch" w:type="character">
    <w:name w:val="heading 4"/>
    <w:link w:val="Style_29"/>
    <w:rPr>
      <w:rFonts w:ascii="XO Thames" w:hAnsi="XO Thames"/>
      <w:b w:val="1"/>
      <w:sz w:val="24"/>
    </w:rPr>
  </w:style>
  <w:style w:styleId="Style_30" w:type="paragraph">
    <w:name w:val="Основной текст (2) + Полужирный"/>
    <w:basedOn w:val="Style_4"/>
    <w:link w:val="Style_30_ch"/>
    <w:rPr>
      <w:rFonts w:ascii="Times New Roman" w:hAnsi="Times New Roman"/>
      <w:b w:val="1"/>
      <w:color w:val="000000"/>
      <w:spacing w:val="0"/>
      <w:sz w:val="26"/>
      <w:highlight w:val="white"/>
    </w:rPr>
  </w:style>
  <w:style w:styleId="Style_30_ch" w:type="character">
    <w:name w:val="Основной текст (2) + Полужирный"/>
    <w:basedOn w:val="Style_4_ch"/>
    <w:link w:val="Style_30"/>
    <w:rPr>
      <w:rFonts w:ascii="Times New Roman" w:hAnsi="Times New Roman"/>
      <w:b w:val="1"/>
      <w:color w:val="000000"/>
      <w:spacing w:val="0"/>
      <w:sz w:val="26"/>
      <w:highlight w:val="white"/>
    </w:rPr>
  </w:style>
  <w:style w:styleId="Style_31" w:type="paragraph">
    <w:name w:val="heading 2"/>
    <w:next w:val="Style_5"/>
    <w:link w:val="Style_3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1_ch" w:type="character">
    <w:name w:val="heading 2"/>
    <w:link w:val="Style_31"/>
    <w:rPr>
      <w:rFonts w:ascii="XO Thames" w:hAnsi="XO Thames"/>
      <w:b w:val="1"/>
      <w:sz w:val="28"/>
    </w:rPr>
  </w:style>
  <w:style w:styleId="Style_1" w:type="paragraph">
    <w:name w:val="footer"/>
    <w:basedOn w:val="Style_5"/>
    <w:link w:val="Style_1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  <w:rPr>
      <w:rFonts w:ascii="Times New Roman" w:hAnsi="Times New Roman"/>
      <w:sz w:val="24"/>
    </w:rPr>
  </w:style>
  <w:style w:styleId="Style_1_ch" w:type="character">
    <w:name w:val="footer"/>
    <w:basedOn w:val="Style_5_ch"/>
    <w:link w:val="Style_1"/>
    <w:rPr>
      <w:rFonts w:ascii="Times New Roman" w:hAnsi="Times New Roman"/>
      <w:sz w:val="24"/>
    </w:rPr>
  </w:style>
  <w:style w:styleId="Style_3" w:type="table">
    <w:name w:val="Table Grid"/>
    <w:basedOn w:val="Style_32"/>
    <w:pPr>
      <w:widowControl w:val="1"/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3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footer1.xml" Type="http://schemas.openxmlformats.org/officeDocument/2006/relationships/footer"/>
  <Relationship Id="rId2" Target="footer2.xml" Type="http://schemas.openxmlformats.org/officeDocument/2006/relationships/foot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MyOffice-CoreFramework-Windows/35-1293.911.9687.924.1@3065433889e9422a60f2a089cccee7a93518be58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2025-09-23T14:18:37Z</dcterms:created>
  <dcterms:modified xsi:type="dcterms:W3CDTF">2025-09-23T14:18:37Z</dcterms:modified>
</cp:coreProperties>
</file>