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Приложение 3</w:t>
      </w:r>
    </w:p>
    <w:p w14:paraId="02000000">
      <w:pPr>
        <w:widowControl w:val="0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Областному закону </w:t>
      </w:r>
    </w:p>
    <w:p w14:paraId="03000000">
      <w:pPr>
        <w:widowControl w:val="0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Ростовской области </w:t>
      </w:r>
    </w:p>
    <w:p w14:paraId="04000000">
      <w:pPr>
        <w:widowControl w:val="0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12.05.2009 № 218-ЗС</w:t>
      </w:r>
    </w:p>
    <w:p w14:paraId="05000000">
      <w:pPr>
        <w:widowControl w:val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«О противодействии коррупции</w:t>
      </w:r>
    </w:p>
    <w:p w14:paraId="06000000">
      <w:pPr>
        <w:widowControl w:val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 Ростовской области»</w:t>
      </w:r>
    </w:p>
    <w:p w14:paraId="07000000">
      <w:pPr>
        <w:widowControl w:val="0"/>
        <w:ind/>
        <w:jc w:val="both"/>
        <w:rPr>
          <w:rFonts w:ascii="Times New Roman" w:hAnsi="Times New Roman"/>
          <w:sz w:val="24"/>
        </w:rPr>
      </w:pPr>
    </w:p>
    <w:p w14:paraId="08000000">
      <w:pPr>
        <w:widowControl w:val="0"/>
        <w:ind w:firstLine="0" w:left="51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</w:p>
    <w:p w14:paraId="09000000">
      <w:pPr>
        <w:widowControl w:val="0"/>
        <w:ind w:hanging="283" w:left="53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</w:p>
    <w:p w14:paraId="0A000000">
      <w:pPr>
        <w:widowControl w:val="0"/>
        <w:ind w:hanging="283" w:left="538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(должность, фамилия, имя, отчество</w:t>
      </w:r>
    </w:p>
    <w:p w14:paraId="0B000000">
      <w:pPr>
        <w:widowControl w:val="0"/>
        <w:ind w:hanging="283" w:left="538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представителя нанимателя (работодателя)</w:t>
      </w:r>
    </w:p>
    <w:p w14:paraId="0C000000">
      <w:pPr>
        <w:widowControl w:val="0"/>
        <w:ind w:firstLine="0" w:left="51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</w:t>
      </w:r>
    </w:p>
    <w:p w14:paraId="0D000000">
      <w:pPr>
        <w:widowControl w:val="0"/>
        <w:ind w:hanging="283" w:left="53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</w:p>
    <w:p w14:paraId="0E000000">
      <w:pPr>
        <w:widowControl w:val="0"/>
        <w:ind w:hanging="283" w:left="538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муниципального</w:t>
      </w:r>
    </w:p>
    <w:p w14:paraId="0F000000">
      <w:pPr>
        <w:widowControl w:val="0"/>
        <w:ind w:hanging="283" w:left="538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служащего, адрес места жительства)</w:t>
      </w:r>
    </w:p>
    <w:p w14:paraId="10000000">
      <w:pPr>
        <w:widowControl w:val="0"/>
        <w:ind/>
        <w:jc w:val="center"/>
        <w:rPr>
          <w:rFonts w:ascii="Times New Roman" w:hAnsi="Times New Roman"/>
          <w:sz w:val="20"/>
        </w:rPr>
      </w:pPr>
    </w:p>
    <w:p w14:paraId="11000000">
      <w:pPr>
        <w:widowControl w:val="0"/>
        <w:ind/>
        <w:jc w:val="center"/>
        <w:rPr>
          <w:rFonts w:ascii="Times New Roman" w:hAnsi="Times New Roman"/>
          <w:sz w:val="24"/>
        </w:rPr>
      </w:pPr>
    </w:p>
    <w:p w14:paraId="12000000">
      <w:pPr>
        <w:widowControl w:val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13000000">
      <w:pPr>
        <w:widowControl w:val="0"/>
        <w:ind/>
        <w:jc w:val="both"/>
        <w:rPr>
          <w:rFonts w:ascii="Times New Roman" w:hAnsi="Times New Roman"/>
          <w:sz w:val="24"/>
        </w:rPr>
      </w:pPr>
    </w:p>
    <w:p w14:paraId="14000000">
      <w:pPr>
        <w:widowControl w:val="0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"https://login.consultant.ru/link/?req=doc&amp;base=LAW&amp;n=487004&amp;date=16.10.2025&amp;dst=108&amp;field=134ОмуниципальнойслужбевРоссийскойФедерации{КонсультантПлюс}" \o "Федеральный закон от 02.03.2007 N 25-ФЗ (ред. от 30.09.2024)"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подпунктом "б" пункта 3 части 1 статьи 14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</w:t>
      </w:r>
      <w:r>
        <w:rPr>
          <w:rFonts w:ascii="Times New Roman" w:hAnsi="Times New Roman"/>
          <w:sz w:val="24"/>
        </w:rPr>
        <w:t xml:space="preserve">закона от 2 марта 2007 года № 25-ФЗ «О муниципальной службе в Российской </w:t>
      </w:r>
      <w:r>
        <w:rPr>
          <w:rFonts w:ascii="Times New Roman" w:hAnsi="Times New Roman"/>
          <w:sz w:val="24"/>
        </w:rPr>
        <w:t xml:space="preserve">Федерации» прошу разрешить мне участвовать на безвозмездной основе в </w:t>
      </w:r>
      <w:r>
        <w:rPr>
          <w:rFonts w:ascii="Times New Roman" w:hAnsi="Times New Roman"/>
          <w:sz w:val="24"/>
        </w:rPr>
        <w:t>управлении некоммерческой организацией</w:t>
      </w:r>
    </w:p>
    <w:p w14:paraId="15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14:paraId="16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(организационно-правовая форма,</w:t>
      </w:r>
    </w:p>
    <w:p w14:paraId="17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14:paraId="18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наименование, ИНН и адрес некоммерческой организации,</w:t>
      </w:r>
    </w:p>
    <w:p w14:paraId="19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14:paraId="1A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способ участия муниципального служащего в управлении некоммерческой</w:t>
      </w:r>
      <w:r>
        <w:rPr>
          <w:rFonts w:ascii="Times New Roman" w:hAnsi="Times New Roman"/>
          <w:sz w:val="20"/>
        </w:rPr>
        <w:t xml:space="preserve"> организацией</w:t>
      </w:r>
    </w:p>
    <w:p w14:paraId="1B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________________________________________________________________________________.</w:t>
      </w:r>
    </w:p>
    <w:p w14:paraId="1C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(в качестве единоличного исполнительного органа, путем вхождения в состав </w:t>
      </w:r>
      <w:r>
        <w:rPr>
          <w:rFonts w:ascii="Times New Roman" w:hAnsi="Times New Roman"/>
          <w:sz w:val="20"/>
        </w:rPr>
        <w:t>коллегиального органа управления)</w:t>
      </w:r>
    </w:p>
    <w:p w14:paraId="1D000000">
      <w:pPr>
        <w:widowControl w:val="0"/>
        <w:ind/>
        <w:jc w:val="center"/>
        <w:rPr>
          <w:rFonts w:ascii="Times New Roman" w:hAnsi="Times New Roman"/>
          <w:sz w:val="20"/>
        </w:rPr>
      </w:pPr>
    </w:p>
    <w:p w14:paraId="1E000000">
      <w:pPr>
        <w:widowControl w:val="0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 в управлении указанной некоммерческой организацией не повлечет </w:t>
      </w:r>
      <w:r>
        <w:rPr>
          <w:rFonts w:ascii="Times New Roman" w:hAnsi="Times New Roman"/>
          <w:sz w:val="24"/>
        </w:rPr>
        <w:t xml:space="preserve">за собой возникновение конфликта интересов или возможности его </w:t>
      </w:r>
      <w:r>
        <w:rPr>
          <w:rFonts w:ascii="Times New Roman" w:hAnsi="Times New Roman"/>
          <w:sz w:val="24"/>
        </w:rPr>
        <w:t>возникновения при замещении мною должности муниципальной службы.</w:t>
      </w:r>
    </w:p>
    <w:p w14:paraId="1F000000">
      <w:pPr>
        <w:widowControl w:val="0"/>
        <w:ind/>
        <w:jc w:val="both"/>
        <w:rPr>
          <w:rFonts w:ascii="Times New Roman" w:hAnsi="Times New Roman"/>
          <w:sz w:val="24"/>
        </w:rPr>
      </w:pPr>
    </w:p>
    <w:p w14:paraId="20000000">
      <w:pPr>
        <w:widowControl w:val="0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______________________________________________________________</w:t>
      </w:r>
    </w:p>
    <w:p w14:paraId="21000000">
      <w:pPr>
        <w:widowControl w:val="0"/>
        <w:ind w:firstLine="0" w:left="226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(копии учредительных документов некоммерческой организации)</w:t>
      </w:r>
    </w:p>
    <w:p w14:paraId="22000000">
      <w:pPr>
        <w:widowControl w:val="0"/>
        <w:ind/>
        <w:jc w:val="both"/>
        <w:rPr>
          <w:rFonts w:ascii="Times New Roman" w:hAnsi="Times New Roman"/>
          <w:sz w:val="24"/>
        </w:rPr>
      </w:pPr>
    </w:p>
    <w:p w14:paraId="23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"___" ________ 20 ___ года    _______________    ________________________</w:t>
      </w:r>
    </w:p>
    <w:p w14:paraId="24000000">
      <w:pPr>
        <w:widowControl w:val="0"/>
        <w:ind w:firstLine="0" w:left="311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(подпись)                         (фамилия, инициалы)</w:t>
      </w:r>
    </w:p>
    <w:p w14:paraId="25000000">
      <w:pPr>
        <w:widowControl w:val="0"/>
        <w:ind w:firstLine="0" w:left="3118"/>
        <w:jc w:val="both"/>
        <w:rPr>
          <w:rFonts w:ascii="Times New Roman" w:hAnsi="Times New Roman"/>
          <w:sz w:val="20"/>
        </w:rPr>
      </w:pPr>
    </w:p>
    <w:p w14:paraId="26000000">
      <w:pPr>
        <w:widowControl w:val="0"/>
        <w:ind w:firstLine="0" w:left="3118"/>
        <w:jc w:val="both"/>
        <w:rPr>
          <w:rFonts w:ascii="Times New Roman" w:hAnsi="Times New Roman"/>
          <w:sz w:val="20"/>
        </w:rPr>
      </w:pPr>
    </w:p>
    <w:sectPr>
      <w:pgSz w:h="16848" w:orient="portrait" w:w="11908"/>
      <w:pgMar w:bottom="1134" w:footer="1134" w:header="1134" w:left="1304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2025-10-16T07:27:50Z</dcterms:modified>
</cp:coreProperties>
</file>